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D6A233">
      <w:pPr>
        <w:widowControl/>
        <w:spacing w:line="365" w:lineRule="atLeast"/>
        <w:jc w:val="left"/>
        <w:textAlignment w:val="bottom"/>
        <w:rPr>
          <w:rFonts w:hint="eastAsia" w:ascii="宋体" w:hAnsi="宋体"/>
          <w:b/>
          <w:kern w:val="0"/>
          <w:sz w:val="44"/>
          <w:szCs w:val="44"/>
        </w:rPr>
      </w:pPr>
      <w:r>
        <w:rPr>
          <w:rFonts w:hint="eastAsia"/>
          <w:b/>
          <w:kern w:val="0"/>
          <w:sz w:val="44"/>
          <w:szCs w:val="44"/>
        </w:rPr>
        <w:t>附件2：20</w:t>
      </w:r>
      <w:r>
        <w:rPr>
          <w:rFonts w:hint="eastAsia"/>
          <w:b/>
          <w:kern w:val="0"/>
          <w:sz w:val="44"/>
          <w:szCs w:val="44"/>
          <w:lang w:val="en-US" w:eastAsia="zh-CN"/>
        </w:rPr>
        <w:t>26</w:t>
      </w:r>
      <w:r>
        <w:rPr>
          <w:rFonts w:hint="eastAsia" w:ascii="宋体" w:hAnsi="宋体"/>
          <w:b/>
          <w:kern w:val="0"/>
          <w:sz w:val="44"/>
          <w:szCs w:val="44"/>
        </w:rPr>
        <w:t>年中小学</w:t>
      </w:r>
      <w:r>
        <w:rPr>
          <w:rFonts w:hint="eastAsia" w:ascii="宋体" w:hAnsi="宋体"/>
          <w:b/>
          <w:kern w:val="0"/>
          <w:sz w:val="44"/>
          <w:szCs w:val="44"/>
          <w:lang w:eastAsia="zh-CN"/>
        </w:rPr>
        <w:t>（</w:t>
      </w:r>
      <w:r>
        <w:rPr>
          <w:rFonts w:hint="eastAsia" w:ascii="宋体" w:hAnsi="宋体"/>
          <w:b/>
          <w:kern w:val="0"/>
          <w:sz w:val="44"/>
          <w:szCs w:val="44"/>
          <w:lang w:val="en-US" w:eastAsia="zh-CN"/>
        </w:rPr>
        <w:t>幼儿园</w:t>
      </w:r>
      <w:r>
        <w:rPr>
          <w:rFonts w:hint="eastAsia" w:ascii="宋体" w:hAnsi="宋体"/>
          <w:b/>
          <w:kern w:val="0"/>
          <w:sz w:val="44"/>
          <w:szCs w:val="44"/>
          <w:lang w:eastAsia="zh-CN"/>
        </w:rPr>
        <w:t>）</w:t>
      </w:r>
      <w:r>
        <w:rPr>
          <w:rFonts w:hint="eastAsia" w:ascii="宋体" w:hAnsi="宋体"/>
          <w:b/>
          <w:kern w:val="0"/>
          <w:sz w:val="44"/>
          <w:szCs w:val="44"/>
        </w:rPr>
        <w:t>县级</w:t>
      </w:r>
      <w:bookmarkStart w:id="0" w:name="_GoBack"/>
      <w:r>
        <w:rPr>
          <w:rFonts w:hint="eastAsia" w:ascii="宋体" w:hAnsi="宋体"/>
          <w:b/>
          <w:kern w:val="0"/>
          <w:sz w:val="44"/>
          <w:szCs w:val="44"/>
        </w:rPr>
        <w:t>骨干教师</w:t>
      </w:r>
      <w:bookmarkEnd w:id="0"/>
      <w:r>
        <w:rPr>
          <w:rFonts w:hint="eastAsia" w:ascii="宋体" w:hAnsi="宋体"/>
          <w:b/>
          <w:kern w:val="0"/>
          <w:sz w:val="44"/>
          <w:szCs w:val="44"/>
        </w:rPr>
        <w:t>培训对象推荐人员登记表</w:t>
      </w:r>
    </w:p>
    <w:tbl>
      <w:tblPr>
        <w:tblStyle w:val="2"/>
        <w:tblW w:w="139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"/>
        <w:gridCol w:w="1243"/>
        <w:gridCol w:w="885"/>
        <w:gridCol w:w="1556"/>
        <w:gridCol w:w="917"/>
        <w:gridCol w:w="1097"/>
        <w:gridCol w:w="1512"/>
        <w:gridCol w:w="1589"/>
        <w:gridCol w:w="2421"/>
        <w:gridCol w:w="1811"/>
      </w:tblGrid>
      <w:tr w14:paraId="6B1DA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center"/>
          </w:tcPr>
          <w:p w14:paraId="3F62A0FD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序号</w:t>
            </w:r>
          </w:p>
        </w:tc>
        <w:tc>
          <w:tcPr>
            <w:tcW w:w="1243" w:type="dxa"/>
            <w:vAlign w:val="center"/>
          </w:tcPr>
          <w:p w14:paraId="067A4E9B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姓名</w:t>
            </w:r>
          </w:p>
        </w:tc>
        <w:tc>
          <w:tcPr>
            <w:tcW w:w="885" w:type="dxa"/>
            <w:vAlign w:val="center"/>
          </w:tcPr>
          <w:p w14:paraId="61D379FC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性别</w:t>
            </w:r>
          </w:p>
        </w:tc>
        <w:tc>
          <w:tcPr>
            <w:tcW w:w="1556" w:type="dxa"/>
            <w:vAlign w:val="center"/>
          </w:tcPr>
          <w:p w14:paraId="5163DD9A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出生年月</w:t>
            </w:r>
          </w:p>
        </w:tc>
        <w:tc>
          <w:tcPr>
            <w:tcW w:w="917" w:type="dxa"/>
            <w:vAlign w:val="center"/>
          </w:tcPr>
          <w:p w14:paraId="2ED945A4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民族</w:t>
            </w:r>
          </w:p>
        </w:tc>
        <w:tc>
          <w:tcPr>
            <w:tcW w:w="1097" w:type="dxa"/>
            <w:vAlign w:val="center"/>
          </w:tcPr>
          <w:p w14:paraId="05653B3F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教龄</w:t>
            </w:r>
          </w:p>
        </w:tc>
        <w:tc>
          <w:tcPr>
            <w:tcW w:w="1512" w:type="dxa"/>
            <w:vAlign w:val="center"/>
          </w:tcPr>
          <w:p w14:paraId="19CB3243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任教学段</w:t>
            </w:r>
          </w:p>
        </w:tc>
        <w:tc>
          <w:tcPr>
            <w:tcW w:w="1589" w:type="dxa"/>
            <w:vAlign w:val="center"/>
          </w:tcPr>
          <w:p w14:paraId="0B6B576B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任教学科</w:t>
            </w:r>
          </w:p>
        </w:tc>
        <w:tc>
          <w:tcPr>
            <w:tcW w:w="2421" w:type="dxa"/>
            <w:vAlign w:val="center"/>
          </w:tcPr>
          <w:p w14:paraId="48E93686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val="en-US" w:eastAsia="zh-CN"/>
              </w:rPr>
              <w:t>工作单位</w:t>
            </w:r>
          </w:p>
        </w:tc>
        <w:tc>
          <w:tcPr>
            <w:tcW w:w="1811" w:type="dxa"/>
            <w:vAlign w:val="center"/>
          </w:tcPr>
          <w:p w14:paraId="00DC411C">
            <w:pPr>
              <w:widowControl/>
              <w:spacing w:line="365" w:lineRule="atLeast"/>
              <w:jc w:val="center"/>
              <w:textAlignment w:val="bottom"/>
              <w:rPr>
                <w:rFonts w:hint="default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val="en-US" w:eastAsia="zh-CN"/>
              </w:rPr>
              <w:t>联系电话</w:t>
            </w:r>
          </w:p>
        </w:tc>
      </w:tr>
      <w:tr w14:paraId="63F18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center"/>
          </w:tcPr>
          <w:p w14:paraId="564F3A1E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1</w:t>
            </w:r>
          </w:p>
        </w:tc>
        <w:tc>
          <w:tcPr>
            <w:tcW w:w="1243" w:type="dxa"/>
            <w:vAlign w:val="center"/>
          </w:tcPr>
          <w:p w14:paraId="69B7106C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885" w:type="dxa"/>
            <w:vAlign w:val="center"/>
          </w:tcPr>
          <w:p w14:paraId="0B5E609E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556" w:type="dxa"/>
            <w:vAlign w:val="center"/>
          </w:tcPr>
          <w:p w14:paraId="1F562424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917" w:type="dxa"/>
            <w:vAlign w:val="center"/>
          </w:tcPr>
          <w:p w14:paraId="0DAC0BA1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097" w:type="dxa"/>
            <w:vAlign w:val="center"/>
          </w:tcPr>
          <w:p w14:paraId="05719874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512" w:type="dxa"/>
            <w:vAlign w:val="center"/>
          </w:tcPr>
          <w:p w14:paraId="35466FD4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589" w:type="dxa"/>
            <w:vAlign w:val="center"/>
          </w:tcPr>
          <w:p w14:paraId="2DD206C7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421" w:type="dxa"/>
            <w:vAlign w:val="center"/>
          </w:tcPr>
          <w:p w14:paraId="25F2914F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811" w:type="dxa"/>
            <w:vAlign w:val="center"/>
          </w:tcPr>
          <w:p w14:paraId="18FCB319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</w:tr>
      <w:tr w14:paraId="1EFB0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center"/>
          </w:tcPr>
          <w:p w14:paraId="1FF2B03A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2</w:t>
            </w:r>
          </w:p>
        </w:tc>
        <w:tc>
          <w:tcPr>
            <w:tcW w:w="1243" w:type="dxa"/>
            <w:vAlign w:val="center"/>
          </w:tcPr>
          <w:p w14:paraId="4D60FFB2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885" w:type="dxa"/>
            <w:vAlign w:val="center"/>
          </w:tcPr>
          <w:p w14:paraId="39E59FDF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556" w:type="dxa"/>
            <w:vAlign w:val="center"/>
          </w:tcPr>
          <w:p w14:paraId="34724B18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917" w:type="dxa"/>
            <w:vAlign w:val="center"/>
          </w:tcPr>
          <w:p w14:paraId="75F8C7B5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097" w:type="dxa"/>
            <w:vAlign w:val="center"/>
          </w:tcPr>
          <w:p w14:paraId="7CBAE87D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512" w:type="dxa"/>
            <w:vAlign w:val="center"/>
          </w:tcPr>
          <w:p w14:paraId="60ABEF63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589" w:type="dxa"/>
            <w:vAlign w:val="center"/>
          </w:tcPr>
          <w:p w14:paraId="315B29F4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421" w:type="dxa"/>
            <w:vAlign w:val="center"/>
          </w:tcPr>
          <w:p w14:paraId="122B063A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811" w:type="dxa"/>
            <w:vAlign w:val="center"/>
          </w:tcPr>
          <w:p w14:paraId="76CA1FA6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</w:tr>
      <w:tr w14:paraId="48A90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center"/>
          </w:tcPr>
          <w:p w14:paraId="4B1A1030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3</w:t>
            </w:r>
          </w:p>
        </w:tc>
        <w:tc>
          <w:tcPr>
            <w:tcW w:w="1243" w:type="dxa"/>
            <w:vAlign w:val="center"/>
          </w:tcPr>
          <w:p w14:paraId="39E5DA94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885" w:type="dxa"/>
            <w:vAlign w:val="center"/>
          </w:tcPr>
          <w:p w14:paraId="3370F30A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556" w:type="dxa"/>
            <w:vAlign w:val="center"/>
          </w:tcPr>
          <w:p w14:paraId="5E3FD307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917" w:type="dxa"/>
            <w:vAlign w:val="center"/>
          </w:tcPr>
          <w:p w14:paraId="6759FC84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097" w:type="dxa"/>
            <w:vAlign w:val="center"/>
          </w:tcPr>
          <w:p w14:paraId="6C81C471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512" w:type="dxa"/>
            <w:vAlign w:val="center"/>
          </w:tcPr>
          <w:p w14:paraId="069F546B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589" w:type="dxa"/>
            <w:vAlign w:val="center"/>
          </w:tcPr>
          <w:p w14:paraId="73F681A4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421" w:type="dxa"/>
            <w:vAlign w:val="center"/>
          </w:tcPr>
          <w:p w14:paraId="387FF5BB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811" w:type="dxa"/>
            <w:vAlign w:val="center"/>
          </w:tcPr>
          <w:p w14:paraId="067AF5FE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</w:tr>
      <w:tr w14:paraId="121E8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center"/>
          </w:tcPr>
          <w:p w14:paraId="5D916430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4</w:t>
            </w:r>
          </w:p>
        </w:tc>
        <w:tc>
          <w:tcPr>
            <w:tcW w:w="1243" w:type="dxa"/>
            <w:vAlign w:val="center"/>
          </w:tcPr>
          <w:p w14:paraId="677BC6D2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885" w:type="dxa"/>
            <w:vAlign w:val="center"/>
          </w:tcPr>
          <w:p w14:paraId="0EE7BF29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556" w:type="dxa"/>
            <w:vAlign w:val="center"/>
          </w:tcPr>
          <w:p w14:paraId="7816DD78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917" w:type="dxa"/>
            <w:vAlign w:val="center"/>
          </w:tcPr>
          <w:p w14:paraId="14AE7B28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097" w:type="dxa"/>
            <w:vAlign w:val="center"/>
          </w:tcPr>
          <w:p w14:paraId="32708C6A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512" w:type="dxa"/>
            <w:vAlign w:val="center"/>
          </w:tcPr>
          <w:p w14:paraId="344F1628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589" w:type="dxa"/>
            <w:vAlign w:val="center"/>
          </w:tcPr>
          <w:p w14:paraId="069F28A2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421" w:type="dxa"/>
            <w:vAlign w:val="center"/>
          </w:tcPr>
          <w:p w14:paraId="379FBFF2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811" w:type="dxa"/>
            <w:vAlign w:val="center"/>
          </w:tcPr>
          <w:p w14:paraId="40A3DE3C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</w:tr>
      <w:tr w14:paraId="5C343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center"/>
          </w:tcPr>
          <w:p w14:paraId="06BD54F4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  <w:t>5</w:t>
            </w:r>
          </w:p>
        </w:tc>
        <w:tc>
          <w:tcPr>
            <w:tcW w:w="1243" w:type="dxa"/>
            <w:vAlign w:val="center"/>
          </w:tcPr>
          <w:p w14:paraId="419A1757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885" w:type="dxa"/>
            <w:vAlign w:val="center"/>
          </w:tcPr>
          <w:p w14:paraId="0518922A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556" w:type="dxa"/>
            <w:vAlign w:val="center"/>
          </w:tcPr>
          <w:p w14:paraId="7719780C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917" w:type="dxa"/>
            <w:vAlign w:val="center"/>
          </w:tcPr>
          <w:p w14:paraId="11B4F335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097" w:type="dxa"/>
            <w:vAlign w:val="center"/>
          </w:tcPr>
          <w:p w14:paraId="5D9B1788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512" w:type="dxa"/>
            <w:vAlign w:val="center"/>
          </w:tcPr>
          <w:p w14:paraId="0A5EB82B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589" w:type="dxa"/>
            <w:vAlign w:val="center"/>
          </w:tcPr>
          <w:p w14:paraId="3231F0B3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421" w:type="dxa"/>
            <w:vAlign w:val="center"/>
          </w:tcPr>
          <w:p w14:paraId="16755C0C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811" w:type="dxa"/>
            <w:vAlign w:val="center"/>
          </w:tcPr>
          <w:p w14:paraId="4A3A6E73">
            <w:pPr>
              <w:widowControl/>
              <w:spacing w:line="365" w:lineRule="atLeast"/>
              <w:jc w:val="center"/>
              <w:textAlignment w:val="bottom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</w:rPr>
            </w:pPr>
          </w:p>
        </w:tc>
      </w:tr>
    </w:tbl>
    <w:p w14:paraId="48E6F59B">
      <w:pPr>
        <w:widowControl/>
        <w:spacing w:line="365" w:lineRule="atLeast"/>
        <w:ind w:left="1"/>
        <w:jc w:val="left"/>
        <w:textAlignment w:val="bottom"/>
        <w:rPr>
          <w:rFonts w:hint="eastAsia" w:ascii="宋体" w:hAnsi="宋体"/>
          <w:kern w:val="0"/>
          <w:sz w:val="28"/>
          <w:szCs w:val="28"/>
        </w:rPr>
      </w:pPr>
    </w:p>
    <w:p w14:paraId="1F02BE65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填表说明：1. 出生年月格式：2026.07；</w:t>
      </w:r>
    </w:p>
    <w:p w14:paraId="5E47B3F9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2. 任教学段：高中、初中、小学、幼儿园；</w:t>
      </w:r>
    </w:p>
    <w:p w14:paraId="02F3D995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3. 小学班主任的任教学科：小学语文或者小学数学，不可写语数。</w:t>
      </w: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AE48C7"/>
    <w:rsid w:val="29F3589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134</Characters>
  <Lines>0</Lines>
  <Paragraphs>0</Paragraphs>
  <TotalTime>2</TotalTime>
  <ScaleCrop>false</ScaleCrop>
  <LinksUpToDate>false</LinksUpToDate>
  <CharactersWithSpaces>160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2017-08-31T02:04:00Z</dcterms:created>
  <dc:creator>Administrator</dc:creator>
  <cp:lastModifiedBy>打伞的鱼</cp:lastModifiedBy>
  <dcterms:modified xsi:type="dcterms:W3CDTF">2026-04-21T07:57:25Z</dcterms:modified>
  <dc:title>附件2：   2020年中小学骨干教师县级培训对象推荐人员登记表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eyJoZGlkIjoiNjkzNDQ5YjMzZjFmNDU3NWU0MThlZTAwY2U5YjAxYTgiLCJ1c2VySWQiOiI0NDc5MzY4MDgifQ==</vt:lpwstr>
  </property>
  <property fmtid="{D5CDD505-2E9C-101B-9397-08002B2CF9AE}" pid="4" name="ICV">
    <vt:lpwstr>9D8CB66D2F0B4DD7B7CF96E031992007_13</vt:lpwstr>
  </property>
</Properties>
</file>