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eastAsia="zh-CN"/>
        </w:rPr>
        <w:t>附件</w:t>
      </w:r>
      <w:r>
        <w:rPr>
          <w:rFonts w:hint="eastAsia" w:ascii="CESI黑体-GB2312" w:hAnsi="CESI黑体-GB2312" w:eastAsia="CESI黑体-GB2312" w:cs="CESI黑体-GB2312"/>
          <w:b w:val="0"/>
          <w:bCs w:val="0"/>
          <w:sz w:val="32"/>
          <w:szCs w:val="32"/>
          <w:lang w:val="en-US" w:eastAsia="zh-CN"/>
        </w:rPr>
        <w:t>4</w:t>
      </w:r>
    </w:p>
    <w:p>
      <w:pPr>
        <w:jc w:val="center"/>
        <w:rPr>
          <w:rFonts w:ascii="仿宋" w:hAnsi="仿宋" w:eastAsia="仿宋"/>
          <w:sz w:val="44"/>
          <w:szCs w:val="44"/>
        </w:rPr>
      </w:pPr>
      <w:r>
        <w:rPr>
          <w:rFonts w:hint="eastAsia" w:ascii="宋体" w:hAnsi="宋体" w:eastAsia="宋体" w:cs="宋体"/>
          <w:b/>
          <w:bCs/>
          <w:sz w:val="44"/>
          <w:szCs w:val="44"/>
        </w:rPr>
        <w:t>中小学幼儿园教师</w:t>
      </w:r>
      <w:r>
        <w:rPr>
          <w:rFonts w:hint="eastAsia" w:ascii="宋体" w:hAnsi="宋体" w:eastAsia="宋体" w:cs="宋体"/>
          <w:b/>
          <w:bCs/>
          <w:sz w:val="44"/>
          <w:szCs w:val="44"/>
          <w:lang w:eastAsia="zh-CN"/>
        </w:rPr>
        <w:t>培训学员遴选</w:t>
      </w:r>
      <w:r>
        <w:rPr>
          <w:rFonts w:hint="eastAsia" w:ascii="宋体" w:hAnsi="宋体" w:eastAsia="宋体" w:cs="宋体"/>
          <w:b/>
          <w:bCs/>
          <w:sz w:val="44"/>
          <w:szCs w:val="44"/>
        </w:rPr>
        <w:t>指南</w:t>
      </w:r>
    </w:p>
    <w:p>
      <w:pPr>
        <w:jc w:val="center"/>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val="en-US" w:eastAsia="zh-CN"/>
        </w:rPr>
        <w:t>一</w:t>
      </w:r>
      <w:r>
        <w:rPr>
          <w:rFonts w:hint="eastAsia" w:ascii="黑体" w:hAnsi="黑体" w:eastAsia="黑体"/>
          <w:sz w:val="32"/>
          <w:szCs w:val="32"/>
        </w:rPr>
        <w:t>部分 中小学幼儿园教师国培项目</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农村骨干教师能力提升培训</w:t>
      </w:r>
    </w:p>
    <w:p>
      <w:pPr>
        <w:spacing w:line="560" w:lineRule="exact"/>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w:t>
      </w:r>
      <w:r>
        <w:rPr>
          <w:rFonts w:hint="eastAsia" w:ascii="CESI楷体-GB2312" w:hAnsi="CESI楷体-GB2312" w:eastAsia="CESI楷体-GB2312" w:cs="CESI楷体-GB2312"/>
          <w:sz w:val="32"/>
          <w:szCs w:val="32"/>
          <w:lang w:eastAsia="zh-Hans"/>
        </w:rPr>
        <w:t>一）</w:t>
      </w:r>
      <w:r>
        <w:rPr>
          <w:rFonts w:hint="eastAsia" w:ascii="CESI楷体-GB2312" w:hAnsi="CESI楷体-GB2312" w:eastAsia="CESI楷体-GB2312" w:cs="CESI楷体-GB2312"/>
          <w:sz w:val="32"/>
          <w:szCs w:val="32"/>
        </w:rPr>
        <w:t>农村骨干教师分层分类培训</w:t>
      </w:r>
    </w:p>
    <w:p>
      <w:pPr>
        <w:pStyle w:val="3"/>
        <w:spacing w:line="560" w:lineRule="exact"/>
        <w:ind w:firstLine="643" w:firstLineChars="200"/>
        <w:jc w:val="both"/>
        <w:rPr>
          <w:rFonts w:ascii="CESI仿宋-GB2312" w:hAnsi="CESI仿宋-GB2312" w:eastAsia="CESI仿宋-GB2312" w:cs="CESI仿宋-GB2312"/>
          <w:color w:val="0000FF"/>
          <w:kern w:val="2"/>
        </w:rPr>
      </w:pPr>
      <w:r>
        <w:rPr>
          <w:rFonts w:hint="eastAsia" w:ascii="CESI仿宋-GB2312" w:hAnsi="CESI仿宋-GB2312" w:eastAsia="CESI仿宋-GB2312" w:cs="CESI仿宋-GB2312"/>
          <w:b/>
          <w:bCs/>
          <w:kern w:val="2"/>
          <w:lang w:val="en-US" w:eastAsia="zh-CN"/>
        </w:rPr>
        <w:t>1</w:t>
      </w:r>
      <w:r>
        <w:rPr>
          <w:rFonts w:hint="eastAsia" w:ascii="CESI仿宋-GB2312" w:hAnsi="CESI仿宋-GB2312" w:eastAsia="CESI仿宋-GB2312" w:cs="CESI仿宋-GB2312"/>
          <w:b/>
          <w:bCs/>
          <w:kern w:val="2"/>
        </w:rPr>
        <w:t>.农村学校市级骨干教师新课改教学示范能力提升培训</w:t>
      </w:r>
      <w:r>
        <w:rPr>
          <w:rFonts w:hint="eastAsia" w:ascii="CESI仿宋-GB2312" w:hAnsi="CESI仿宋-GB2312" w:eastAsia="CESI仿宋-GB2312" w:cs="CESI仿宋-GB2312"/>
          <w:b/>
          <w:bCs/>
          <w:kern w:val="2"/>
          <w:lang w:eastAsia="zh-CN"/>
        </w:rPr>
        <w:t>。</w:t>
      </w:r>
      <w:r>
        <w:rPr>
          <w:rFonts w:hint="eastAsia" w:ascii="CESI仿宋-GB2312" w:hAnsi="CESI仿宋-GB2312" w:eastAsia="CESI仿宋-GB2312" w:cs="CESI仿宋-GB2312"/>
          <w:kern w:val="2"/>
        </w:rPr>
        <w:t>遴选不同学段、不同学科，经当地教育行政部门认定的、能发挥骨干带头作用的</w:t>
      </w:r>
      <w:r>
        <w:rPr>
          <w:rFonts w:hint="eastAsia" w:ascii="CESI仿宋-GB2312" w:hAnsi="CESI仿宋-GB2312" w:eastAsia="CESI仿宋-GB2312" w:cs="CESI仿宋-GB2312"/>
          <w:kern w:val="2"/>
          <w:lang w:val="en-US" w:eastAsia="zh-CN"/>
        </w:rPr>
        <w:t>农村学校</w:t>
      </w:r>
      <w:r>
        <w:rPr>
          <w:rFonts w:hint="eastAsia" w:ascii="CESI仿宋-GB2312" w:hAnsi="CESI仿宋-GB2312" w:eastAsia="CESI仿宋-GB2312" w:cs="CESI仿宋-GB2312"/>
          <w:kern w:val="2"/>
        </w:rPr>
        <w:t>市级骨干教师或培养对象，开展1</w:t>
      </w:r>
      <w:r>
        <w:rPr>
          <w:rFonts w:ascii="CESI仿宋-GB2312" w:hAnsi="CESI仿宋-GB2312" w:eastAsia="CESI仿宋-GB2312" w:cs="CESI仿宋-GB2312"/>
          <w:kern w:val="2"/>
        </w:rPr>
        <w:t>0</w:t>
      </w:r>
      <w:r>
        <w:rPr>
          <w:rFonts w:hint="eastAsia" w:ascii="CESI仿宋-GB2312" w:hAnsi="CESI仿宋-GB2312" w:eastAsia="CESI仿宋-GB2312" w:cs="CESI仿宋-GB2312"/>
          <w:kern w:val="2"/>
        </w:rPr>
        <w:t>天集中培训，以落实新义务教育课程方案和课程标准为目标，通过提升市级学科教学骨干团队新课改、新课标教学示范能力，辐射</w:t>
      </w:r>
      <w:r>
        <w:rPr>
          <w:rFonts w:hint="eastAsia" w:ascii="CESI仿宋-GB2312" w:hAnsi="CESI仿宋-GB2312" w:eastAsia="CESI仿宋-GB2312" w:cs="CESI仿宋-GB2312"/>
          <w:kern w:val="2"/>
          <w:lang w:val="en-US" w:eastAsia="zh-CN"/>
        </w:rPr>
        <w:t>带动</w:t>
      </w:r>
      <w:r>
        <w:rPr>
          <w:rFonts w:hint="eastAsia" w:ascii="CESI仿宋-GB2312" w:hAnsi="CESI仿宋-GB2312" w:eastAsia="CESI仿宋-GB2312" w:cs="CESI仿宋-GB2312"/>
          <w:kern w:val="2"/>
        </w:rPr>
        <w:t>区域内学科教师新课改、新课标教学实施能力提升。遵循教育部《骨干教师提升培训指南》和《中小学幼儿园教师培训课程指导标准》要求，聚焦市级骨干教师专业发展阶段的核心素养和关键能力，坚持问题导向，以行动研究为主线，将工作坊研修和导师带教贯穿全程。学员在返岗实践中落实所学所悟，在导师带教指导下，在工作坊内开展至少一次线下交流活动。</w:t>
      </w:r>
      <w:r>
        <w:rPr>
          <w:rFonts w:hint="eastAsia" w:ascii="CESI仿宋-GB2312" w:hAnsi="CESI仿宋-GB2312" w:eastAsia="CESI仿宋-GB2312" w:cs="CESI仿宋-GB2312"/>
          <w:color w:val="auto"/>
        </w:rPr>
        <w:t>培训结束后学员</w:t>
      </w:r>
      <w:r>
        <w:rPr>
          <w:rFonts w:hint="eastAsia" w:ascii="CESI仿宋-GB2312" w:hAnsi="CESI仿宋-GB2312" w:eastAsia="CESI仿宋-GB2312" w:cs="CESI仿宋-GB2312"/>
          <w:color w:val="auto"/>
          <w:kern w:val="2"/>
        </w:rPr>
        <w:t>要提交</w:t>
      </w:r>
      <w:r>
        <w:rPr>
          <w:rFonts w:hint="eastAsia" w:ascii="CESI仿宋-GB2312" w:hAnsi="CESI仿宋-GB2312" w:eastAsia="CESI仿宋-GB2312" w:cs="CESI仿宋-GB2312"/>
          <w:color w:val="auto"/>
          <w:kern w:val="2"/>
          <w:lang w:eastAsia="zh-CN"/>
        </w:rPr>
        <w:t>“</w:t>
      </w:r>
      <w:r>
        <w:rPr>
          <w:rFonts w:hint="eastAsia" w:ascii="CESI仿宋-GB2312" w:hAnsi="CESI仿宋-GB2312" w:eastAsia="CESI仿宋-GB2312" w:cs="CESI仿宋-GB2312"/>
          <w:color w:val="auto"/>
          <w:kern w:val="2"/>
          <w:lang w:val="en-US" w:eastAsia="zh-CN"/>
        </w:rPr>
        <w:t>双新</w:t>
      </w:r>
      <w:r>
        <w:rPr>
          <w:rFonts w:hint="eastAsia" w:ascii="CESI仿宋-GB2312" w:hAnsi="CESI仿宋-GB2312" w:eastAsia="CESI仿宋-GB2312" w:cs="CESI仿宋-GB2312"/>
          <w:color w:val="auto"/>
          <w:kern w:val="2"/>
          <w:lang w:eastAsia="zh-CN"/>
        </w:rPr>
        <w:t>”</w:t>
      </w:r>
      <w:r>
        <w:rPr>
          <w:rFonts w:hint="eastAsia" w:ascii="CESI仿宋-GB2312" w:hAnsi="CESI仿宋-GB2312" w:eastAsia="CESI仿宋-GB2312" w:cs="CESI仿宋-GB2312"/>
          <w:color w:val="auto"/>
          <w:kern w:val="2"/>
          <w:lang w:val="en-US" w:eastAsia="zh-CN"/>
        </w:rPr>
        <w:t>背景下的课堂教学改革案例或返岗培训视频资源等成果</w:t>
      </w:r>
      <w:r>
        <w:rPr>
          <w:rFonts w:hint="eastAsia" w:ascii="CESI仿宋-GB2312" w:hAnsi="CESI仿宋-GB2312" w:eastAsia="CESI仿宋-GB2312" w:cs="CESI仿宋-GB2312"/>
          <w:color w:val="auto"/>
          <w:kern w:val="2"/>
        </w:rPr>
        <w:t>。</w:t>
      </w:r>
    </w:p>
    <w:p>
      <w:pPr>
        <w:spacing w:line="560" w:lineRule="exact"/>
        <w:ind w:firstLine="643" w:firstLineChars="200"/>
        <w:rPr>
          <w:rFonts w:hint="default"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bCs/>
          <w:kern w:val="2"/>
          <w:sz w:val="32"/>
          <w:szCs w:val="32"/>
          <w:lang w:val="en-US" w:eastAsia="zh-CN" w:bidi="ar-SA"/>
        </w:rPr>
        <w:t>2.农村学校县级骨干教师新课改教学实施能力提升培训。</w:t>
      </w:r>
      <w:r>
        <w:rPr>
          <w:rFonts w:hint="eastAsia" w:ascii="CESI仿宋-GB2312" w:hAnsi="CESI仿宋-GB2312" w:eastAsia="CESI仿宋-GB2312" w:cs="CESI仿宋-GB2312"/>
          <w:kern w:val="2"/>
          <w:sz w:val="32"/>
          <w:szCs w:val="32"/>
          <w:lang w:val="en-US" w:eastAsia="zh-CN" w:bidi="ar-SA"/>
        </w:rPr>
        <w:t>遴选不同学段、不同学科，年龄原则上不超过45岁、执教过县级及以上公开课、主持或参与县级以上课题、发表过论文及教学设计等成果的县级骨干教师或培养对象2600</w:t>
      </w:r>
      <w:r>
        <w:rPr>
          <w:rFonts w:hint="eastAsia" w:ascii="CESI仿宋-GB2312" w:hAnsi="CESI仿宋-GB2312" w:eastAsia="CESI仿宋-GB2312" w:cs="CESI仿宋-GB2312"/>
          <w:kern w:val="2"/>
          <w:sz w:val="32"/>
          <w:szCs w:val="32"/>
          <w:lang w:val="en-US" w:eastAsia="zh-Hans" w:bidi="ar-SA"/>
        </w:rPr>
        <w:t>人</w:t>
      </w:r>
      <w:r>
        <w:rPr>
          <w:rFonts w:hint="eastAsia" w:ascii="CESI仿宋-GB2312" w:hAnsi="CESI仿宋-GB2312" w:eastAsia="CESI仿宋-GB2312" w:cs="CESI仿宋-GB2312"/>
          <w:kern w:val="2"/>
          <w:sz w:val="32"/>
          <w:szCs w:val="32"/>
          <w:lang w:val="en-US" w:eastAsia="zh-CN" w:bidi="ar-SA"/>
        </w:rPr>
        <w:t>，开展为期“15天集中+30天返岗研修+5天总结提升”培训。培训以“‘双新’背景下教学实施能力提升”为主题，提高县级骨干教师对新课程方案、新课标的理解能力、实施能力，拓展县级骨干教师专业知识，提高教育教学能力，打造县级学科教学骨干团队，发挥区域内示范引领作用。遵循教育部《骨干教师提升培训指南》和《中小学幼儿园教师培训课程指导标准》要求，聚焦县级骨干教师专业发展阶段的核心素养和关键能力，坚持问题导向，以行动研究为主线，将工作坊研修和导师带教贯穿全程。学员在返岗实践中落实所学所悟，在导师带教指导下，在工作坊内开展至少一次线下交流活动。培训结束后学员要上一节新课标理念指导下的汇报课或录制一期课堂教学、说课、教材解读、课标解读等视频资源。</w:t>
      </w:r>
    </w:p>
    <w:p>
      <w:pPr>
        <w:spacing w:line="560" w:lineRule="exact"/>
        <w:ind w:firstLine="643" w:firstLineChars="200"/>
        <w:rPr>
          <w:rFonts w:ascii="CESI仿宋-GB2312" w:hAnsi="CESI仿宋-GB2312" w:eastAsia="CESI仿宋-GB2312" w:cs="CESI仿宋-GB2312"/>
          <w:color w:val="auto"/>
          <w:kern w:val="0"/>
          <w:sz w:val="32"/>
          <w:szCs w:val="32"/>
          <w:lang w:eastAsia="zh-Hans"/>
        </w:rPr>
      </w:pPr>
      <w:r>
        <w:rPr>
          <w:rFonts w:hint="eastAsia" w:ascii="CESI仿宋-GB2312" w:hAnsi="CESI仿宋-GB2312" w:eastAsia="CESI仿宋-GB2312" w:cs="CESI仿宋-GB2312"/>
          <w:b/>
          <w:bCs/>
          <w:kern w:val="0"/>
          <w:sz w:val="32"/>
          <w:szCs w:val="32"/>
          <w:lang w:val="en-US" w:eastAsia="zh-CN"/>
        </w:rPr>
        <w:t>3</w:t>
      </w:r>
      <w:r>
        <w:rPr>
          <w:rFonts w:ascii="CESI仿宋-GB2312" w:hAnsi="CESI仿宋-GB2312" w:eastAsia="CESI仿宋-GB2312" w:cs="CESI仿宋-GB2312"/>
          <w:b/>
          <w:bCs/>
          <w:kern w:val="0"/>
          <w:sz w:val="32"/>
          <w:szCs w:val="32"/>
        </w:rPr>
        <w:t>.</w:t>
      </w:r>
      <w:r>
        <w:rPr>
          <w:rFonts w:hint="eastAsia"/>
          <w:b/>
          <w:bCs/>
        </w:rPr>
        <w:t xml:space="preserve"> </w:t>
      </w:r>
      <w:r>
        <w:rPr>
          <w:rFonts w:hint="eastAsia" w:ascii="CESI仿宋-GB2312" w:hAnsi="CESI仿宋-GB2312" w:eastAsia="CESI仿宋-GB2312" w:cs="CESI仿宋-GB2312"/>
          <w:b/>
          <w:bCs/>
          <w:sz w:val="32"/>
          <w:szCs w:val="32"/>
        </w:rPr>
        <w:t>农村学校骨干班主任培训</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kern w:val="0"/>
          <w:sz w:val="32"/>
          <w:szCs w:val="32"/>
        </w:rPr>
        <w:t>遴选担任班主任</w:t>
      </w:r>
      <w:r>
        <w:rPr>
          <w:rFonts w:ascii="CESI仿宋-GB2312" w:hAnsi="CESI仿宋-GB2312" w:eastAsia="CESI仿宋-GB2312" w:cs="CESI仿宋-GB2312"/>
          <w:kern w:val="0"/>
          <w:sz w:val="32"/>
          <w:szCs w:val="32"/>
        </w:rPr>
        <w:t>3年以上</w:t>
      </w:r>
      <w:r>
        <w:rPr>
          <w:rFonts w:hint="eastAsia" w:ascii="CESI仿宋-GB2312" w:hAnsi="CESI仿宋-GB2312" w:eastAsia="CESI仿宋-GB2312" w:cs="CESI仿宋-GB2312"/>
          <w:kern w:val="0"/>
          <w:sz w:val="32"/>
          <w:szCs w:val="32"/>
        </w:rPr>
        <w:t>农村学校骨干班主任（</w:t>
      </w:r>
      <w:r>
        <w:rPr>
          <w:rFonts w:ascii="CESI仿宋-GB2312" w:hAnsi="CESI仿宋-GB2312" w:eastAsia="CESI仿宋-GB2312" w:cs="CESI仿宋-GB2312"/>
          <w:kern w:val="0"/>
          <w:sz w:val="32"/>
          <w:szCs w:val="32"/>
        </w:rPr>
        <w:t>小学350人，初中150人</w:t>
      </w:r>
      <w:r>
        <w:rPr>
          <w:rFonts w:hint="eastAsia" w:ascii="CESI仿宋-GB2312" w:hAnsi="CESI仿宋-GB2312" w:eastAsia="CESI仿宋-GB2312" w:cs="CESI仿宋-GB2312"/>
          <w:kern w:val="0"/>
          <w:sz w:val="32"/>
          <w:szCs w:val="32"/>
        </w:rPr>
        <w:t>），开展为期</w:t>
      </w:r>
      <w:r>
        <w:rPr>
          <w:rFonts w:hint="eastAsia" w:ascii="CESI仿宋-GB2312" w:hAnsi="CESI仿宋-GB2312" w:eastAsia="CESI仿宋-GB2312" w:cs="CESI仿宋-GB2312"/>
          <w:kern w:val="0"/>
          <w:sz w:val="32"/>
          <w:szCs w:val="32"/>
          <w:lang w:val="en-US" w:eastAsia="zh-CN"/>
        </w:rPr>
        <w:t>6</w:t>
      </w:r>
      <w:r>
        <w:rPr>
          <w:rFonts w:hint="eastAsia" w:ascii="CESI仿宋-GB2312" w:hAnsi="CESI仿宋-GB2312" w:eastAsia="CESI仿宋-GB2312" w:cs="CESI仿宋-GB2312"/>
          <w:kern w:val="0"/>
          <w:sz w:val="32"/>
          <w:szCs w:val="32"/>
        </w:rPr>
        <w:t>天的集中培训。通过培训，加强班主任</w:t>
      </w:r>
      <w:r>
        <w:rPr>
          <w:rFonts w:hint="eastAsia" w:ascii="CESI仿宋-GB2312" w:hAnsi="CESI仿宋-GB2312" w:eastAsia="CESI仿宋-GB2312" w:cs="CESI仿宋-GB2312"/>
          <w:kern w:val="0"/>
          <w:sz w:val="32"/>
          <w:szCs w:val="32"/>
          <w:lang w:eastAsia="zh-Hans"/>
        </w:rPr>
        <w:t>师德师风、学生行为规范</w:t>
      </w:r>
      <w:r>
        <w:rPr>
          <w:rFonts w:hint="eastAsia" w:ascii="CESI仿宋-GB2312" w:hAnsi="CESI仿宋-GB2312" w:eastAsia="CESI仿宋-GB2312" w:cs="CESI仿宋-GB2312"/>
          <w:kern w:val="0"/>
          <w:sz w:val="32"/>
          <w:szCs w:val="32"/>
        </w:rPr>
        <w:t>、心理健康教育、安全教育等方面能力，提升班主任把握新形势、解决新问题，做好思想道德教育和学生管理工作的能力</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同时，将教师家庭教育知识和技能纳入培训课程，</w:t>
      </w:r>
      <w:r>
        <w:rPr>
          <w:rFonts w:hint="eastAsia" w:ascii="CESI仿宋-GB2312" w:hAnsi="CESI仿宋-GB2312" w:eastAsia="CESI仿宋-GB2312" w:cs="CESI仿宋-GB2312"/>
          <w:kern w:val="0"/>
          <w:sz w:val="32"/>
          <w:szCs w:val="32"/>
          <w:lang w:eastAsia="zh-CN"/>
        </w:rPr>
        <w:t>提高</w:t>
      </w:r>
      <w:r>
        <w:rPr>
          <w:rFonts w:hint="eastAsia" w:ascii="CESI仿宋-GB2312" w:hAnsi="CESI仿宋-GB2312" w:eastAsia="CESI仿宋-GB2312" w:cs="CESI仿宋-GB2312"/>
          <w:kern w:val="0"/>
          <w:sz w:val="32"/>
          <w:szCs w:val="32"/>
        </w:rPr>
        <w:t>教师做好家庭教育指导和服务</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家校社协同育人能力。</w:t>
      </w:r>
      <w:r>
        <w:rPr>
          <w:rFonts w:hint="eastAsia" w:ascii="CESI仿宋-GB2312" w:hAnsi="CESI仿宋-GB2312" w:eastAsia="CESI仿宋-GB2312" w:cs="CESI仿宋-GB2312"/>
          <w:color w:val="auto"/>
          <w:sz w:val="32"/>
          <w:szCs w:val="32"/>
        </w:rPr>
        <w:t>培训结束后学员</w:t>
      </w:r>
      <w:r>
        <w:rPr>
          <w:rFonts w:hint="eastAsia" w:ascii="CESI仿宋-GB2312" w:hAnsi="CESI仿宋-GB2312" w:eastAsia="CESI仿宋-GB2312" w:cs="CESI仿宋-GB2312"/>
          <w:color w:val="auto"/>
          <w:kern w:val="0"/>
          <w:sz w:val="32"/>
          <w:szCs w:val="32"/>
          <w:lang w:eastAsia="zh-Hans"/>
        </w:rPr>
        <w:t>要提交学期班主任工作计划</w:t>
      </w:r>
      <w:r>
        <w:rPr>
          <w:rFonts w:hint="eastAsia" w:ascii="CESI仿宋-GB2312" w:hAnsi="CESI仿宋-GB2312" w:eastAsia="CESI仿宋-GB2312" w:cs="CESI仿宋-GB2312"/>
          <w:color w:val="auto"/>
          <w:kern w:val="0"/>
          <w:sz w:val="32"/>
          <w:szCs w:val="32"/>
          <w:lang w:val="en-US" w:eastAsia="zh-CN"/>
        </w:rPr>
        <w:t>或班级管理有效策略、家校社协同等方面的视频资源</w:t>
      </w:r>
      <w:r>
        <w:rPr>
          <w:rFonts w:hint="eastAsia" w:ascii="CESI仿宋-GB2312" w:hAnsi="CESI仿宋-GB2312" w:eastAsia="CESI仿宋-GB2312" w:cs="CESI仿宋-GB2312"/>
          <w:color w:val="auto"/>
          <w:kern w:val="0"/>
          <w:sz w:val="32"/>
          <w:szCs w:val="32"/>
          <w:lang w:eastAsia="zh-Hans"/>
        </w:rPr>
        <w:t>。</w:t>
      </w:r>
    </w:p>
    <w:p>
      <w:pPr>
        <w:spacing w:line="560" w:lineRule="exact"/>
        <w:ind w:firstLine="643" w:firstLineChars="200"/>
        <w:rPr>
          <w:rFonts w:ascii="CESI仿宋-GB2312" w:hAnsi="CESI仿宋-GB2312" w:eastAsia="CESI仿宋-GB2312" w:cs="CESI仿宋-GB2312"/>
          <w:color w:val="auto"/>
          <w:spacing w:val="15"/>
          <w:sz w:val="32"/>
          <w:szCs w:val="32"/>
          <w:shd w:val="clear" w:color="auto" w:fill="FFFFFF"/>
        </w:rPr>
      </w:pPr>
      <w:r>
        <w:rPr>
          <w:rFonts w:hint="eastAsia" w:ascii="CESI仿宋-GB2312" w:hAnsi="CESI仿宋-GB2312" w:eastAsia="CESI仿宋-GB2312" w:cs="CESI仿宋-GB2312"/>
          <w:b/>
          <w:bCs/>
          <w:color w:val="auto"/>
          <w:kern w:val="0"/>
          <w:sz w:val="32"/>
          <w:szCs w:val="32"/>
          <w:lang w:val="en-US" w:eastAsia="zh-CN"/>
        </w:rPr>
        <w:t>4</w:t>
      </w:r>
      <w:r>
        <w:rPr>
          <w:rFonts w:ascii="CESI仿宋-GB2312" w:hAnsi="CESI仿宋-GB2312" w:eastAsia="CESI仿宋-GB2312" w:cs="CESI仿宋-GB2312"/>
          <w:b/>
          <w:bCs/>
          <w:color w:val="auto"/>
          <w:kern w:val="0"/>
          <w:sz w:val="32"/>
          <w:szCs w:val="32"/>
        </w:rPr>
        <w:t>.</w:t>
      </w:r>
      <w:r>
        <w:rPr>
          <w:rFonts w:hint="eastAsia" w:ascii="CESI仿宋-GB2312" w:hAnsi="CESI仿宋-GB2312" w:eastAsia="CESI仿宋-GB2312" w:cs="CESI仿宋-GB2312"/>
          <w:b/>
          <w:bCs/>
          <w:color w:val="auto"/>
          <w:kern w:val="0"/>
          <w:sz w:val="32"/>
          <w:szCs w:val="32"/>
        </w:rPr>
        <w:t>“双减”背景下作业设计能力提升培训</w:t>
      </w:r>
      <w:r>
        <w:rPr>
          <w:rFonts w:hint="eastAsia" w:ascii="CESI仿宋-GB2312" w:hAnsi="CESI仿宋-GB2312" w:eastAsia="CESI仿宋-GB2312" w:cs="CESI仿宋-GB2312"/>
          <w:b/>
          <w:bCs/>
          <w:color w:val="auto"/>
          <w:kern w:val="0"/>
          <w:sz w:val="32"/>
          <w:szCs w:val="32"/>
          <w:lang w:eastAsia="zh-CN"/>
        </w:rPr>
        <w:t>。</w:t>
      </w:r>
      <w:r>
        <w:rPr>
          <w:rFonts w:hint="eastAsia" w:ascii="CESI仿宋-GB2312" w:hAnsi="CESI仿宋-GB2312" w:eastAsia="CESI仿宋-GB2312" w:cs="CESI仿宋-GB2312"/>
          <w:color w:val="auto"/>
          <w:sz w:val="32"/>
          <w:szCs w:val="32"/>
        </w:rPr>
        <w:t>遴选农村学校学科教研组长，小学</w:t>
      </w:r>
      <w:r>
        <w:rPr>
          <w:rFonts w:hint="eastAsia" w:ascii="CESI仿宋-GB2312" w:hAnsi="CESI仿宋-GB2312" w:eastAsia="CESI仿宋-GB2312" w:cs="CESI仿宋-GB2312"/>
          <w:color w:val="auto"/>
          <w:sz w:val="32"/>
          <w:szCs w:val="32"/>
          <w:lang w:val="en-US" w:eastAsia="zh-CN"/>
        </w:rPr>
        <w:t>250</w:t>
      </w:r>
      <w:r>
        <w:rPr>
          <w:rFonts w:hint="eastAsia" w:ascii="CESI仿宋-GB2312" w:hAnsi="CESI仿宋-GB2312" w:eastAsia="CESI仿宋-GB2312" w:cs="CESI仿宋-GB2312"/>
          <w:color w:val="auto"/>
          <w:sz w:val="32"/>
          <w:szCs w:val="32"/>
        </w:rPr>
        <w:t>人，初中</w:t>
      </w:r>
      <w:r>
        <w:rPr>
          <w:rFonts w:hint="eastAsia" w:ascii="CESI仿宋-GB2312" w:hAnsi="CESI仿宋-GB2312" w:eastAsia="CESI仿宋-GB2312" w:cs="CESI仿宋-GB2312"/>
          <w:color w:val="auto"/>
          <w:sz w:val="32"/>
          <w:szCs w:val="32"/>
          <w:lang w:val="en-US" w:eastAsia="zh-CN"/>
        </w:rPr>
        <w:t>20</w:t>
      </w:r>
      <w:r>
        <w:rPr>
          <w:rFonts w:hint="eastAsia" w:ascii="CESI仿宋-GB2312" w:hAnsi="CESI仿宋-GB2312" w:eastAsia="CESI仿宋-GB2312" w:cs="CESI仿宋-GB2312"/>
          <w:color w:val="auto"/>
          <w:sz w:val="32"/>
          <w:szCs w:val="32"/>
        </w:rPr>
        <w:t>0人，开展为期6天的集中培训，通过专题讲座、案例分析、名家论坛等形式分享经验，传递“双减”背景下教育教学的目标和理念，丰富学员对作业设计的理论认知，明确作业设计的价值与功能，了解作业设计的多种方式，掌握作业设计的有效策略，提升作业设计的能力。</w:t>
      </w:r>
      <w:r>
        <w:rPr>
          <w:rFonts w:hint="eastAsia" w:ascii="CESI仿宋-GB2312" w:hAnsi="CESI仿宋-GB2312" w:eastAsia="CESI仿宋-GB2312" w:cs="CESI仿宋-GB2312"/>
          <w:color w:val="auto"/>
          <w:sz w:val="32"/>
          <w:szCs w:val="32"/>
          <w:lang w:eastAsia="zh-Hans"/>
        </w:rPr>
        <w:t>通过培训，</w:t>
      </w:r>
      <w:r>
        <w:rPr>
          <w:rFonts w:hint="eastAsia" w:ascii="CESI仿宋-GB2312" w:hAnsi="CESI仿宋-GB2312" w:eastAsia="CESI仿宋-GB2312" w:cs="CESI仿宋-GB2312"/>
          <w:color w:val="auto"/>
          <w:sz w:val="32"/>
          <w:szCs w:val="32"/>
        </w:rPr>
        <w:t>进一步落实“双减”政策，提高作业设计的科学性、合理性、有效性，通过作业改革来撬动学教方式的变革和育人方式的变革。学员培训后</w:t>
      </w:r>
      <w:r>
        <w:rPr>
          <w:rFonts w:hint="eastAsia" w:ascii="CESI仿宋-GB2312" w:hAnsi="CESI仿宋-GB2312" w:eastAsia="CESI仿宋-GB2312" w:cs="CESI仿宋-GB2312"/>
          <w:color w:val="auto"/>
          <w:sz w:val="32"/>
          <w:szCs w:val="32"/>
          <w:lang w:val="en-US" w:eastAsia="zh-CN"/>
        </w:rPr>
        <w:t>需</w:t>
      </w:r>
      <w:r>
        <w:rPr>
          <w:rFonts w:hint="eastAsia" w:ascii="CESI仿宋-GB2312" w:hAnsi="CESI仿宋-GB2312" w:eastAsia="CESI仿宋-GB2312" w:cs="CESI仿宋-GB2312"/>
          <w:color w:val="auto"/>
          <w:sz w:val="32"/>
          <w:szCs w:val="32"/>
        </w:rPr>
        <w:t>提交一份学科作业设计案例。</w:t>
      </w:r>
    </w:p>
    <w:p>
      <w:pPr>
        <w:spacing w:line="560" w:lineRule="exact"/>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（二）国家统编教材培训</w:t>
      </w:r>
    </w:p>
    <w:p>
      <w:pPr>
        <w:spacing w:line="560" w:lineRule="exact"/>
        <w:ind w:firstLine="643" w:firstLineChars="200"/>
        <w:rPr>
          <w:rFonts w:ascii="CESI仿宋-GB2312" w:hAnsi="CESI仿宋-GB2312" w:eastAsia="CESI仿宋-GB2312" w:cs="CESI仿宋-GB2312"/>
          <w:color w:val="auto"/>
          <w:sz w:val="32"/>
          <w:szCs w:val="32"/>
        </w:rPr>
      </w:pPr>
      <w:r>
        <w:rPr>
          <w:rFonts w:hint="eastAsia" w:ascii="CESI仿宋-GB2312" w:hAnsi="CESI仿宋-GB2312" w:eastAsia="CESI仿宋-GB2312" w:cs="CESI仿宋-GB2312"/>
          <w:b/>
          <w:bCs/>
          <w:kern w:val="0"/>
          <w:sz w:val="32"/>
          <w:szCs w:val="32"/>
        </w:rPr>
        <w:t>民族地区教师国家统编教材培训</w:t>
      </w:r>
      <w:r>
        <w:rPr>
          <w:rFonts w:hint="eastAsia" w:ascii="CESI仿宋-GB2312" w:hAnsi="CESI仿宋-GB2312" w:eastAsia="CESI仿宋-GB2312" w:cs="CESI仿宋-GB2312"/>
          <w:b/>
          <w:bCs/>
          <w:kern w:val="0"/>
          <w:sz w:val="32"/>
          <w:szCs w:val="32"/>
          <w:lang w:eastAsia="zh-CN"/>
        </w:rPr>
        <w:t>。</w:t>
      </w:r>
      <w:r>
        <w:rPr>
          <w:rFonts w:hint="eastAsia" w:ascii="CESI仿宋-GB2312" w:hAnsi="CESI仿宋-GB2312" w:eastAsia="CESI仿宋-GB2312" w:cs="CESI仿宋-GB2312"/>
          <w:sz w:val="32"/>
          <w:szCs w:val="32"/>
        </w:rPr>
        <w:t>遴选民族地区三科教师（小学语文、道德与法治，初中语文、道德与法治、历史各</w:t>
      </w:r>
      <w:r>
        <w:rPr>
          <w:rFonts w:ascii="CESI仿宋-GB2312" w:hAnsi="CESI仿宋-GB2312" w:eastAsia="CESI仿宋-GB2312" w:cs="CESI仿宋-GB2312"/>
          <w:sz w:val="32"/>
          <w:szCs w:val="32"/>
        </w:rPr>
        <w:t>50人</w:t>
      </w:r>
      <w:r>
        <w:rPr>
          <w:rFonts w:hint="eastAsia" w:ascii="CESI仿宋-GB2312" w:hAnsi="CESI仿宋-GB2312" w:eastAsia="CESI仿宋-GB2312" w:cs="CESI仿宋-GB2312"/>
          <w:sz w:val="32"/>
          <w:szCs w:val="32"/>
        </w:rPr>
        <w:t>），进行为期7天的统编教材培训。通过对教材编写意图、特点、总体框架、内容编排等的学习，帮助教师</w:t>
      </w:r>
      <w:r>
        <w:rPr>
          <w:rFonts w:hint="eastAsia" w:ascii="CESI仿宋-GB2312" w:hAnsi="CESI仿宋-GB2312" w:eastAsia="CESI仿宋-GB2312" w:cs="CESI仿宋-GB2312"/>
          <w:sz w:val="32"/>
          <w:szCs w:val="32"/>
          <w:lang w:eastAsia="zh-Hans"/>
        </w:rPr>
        <w:t>在新课程方案、新课标颁布背景下，</w:t>
      </w:r>
      <w:r>
        <w:rPr>
          <w:rFonts w:hint="eastAsia" w:ascii="CESI仿宋-GB2312" w:hAnsi="CESI仿宋-GB2312" w:eastAsia="CESI仿宋-GB2312" w:cs="CESI仿宋-GB2312"/>
          <w:sz w:val="32"/>
          <w:szCs w:val="32"/>
        </w:rPr>
        <w:t>正确理解与准确把握统编教材的政治方向、价值导向、核心思想和主要内容，</w:t>
      </w:r>
      <w:r>
        <w:rPr>
          <w:rFonts w:hint="eastAsia" w:ascii="CESI仿宋-GB2312" w:hAnsi="CESI仿宋-GB2312" w:eastAsia="CESI仿宋-GB2312" w:cs="CESI仿宋-GB2312"/>
          <w:color w:val="auto"/>
          <w:sz w:val="32"/>
          <w:szCs w:val="32"/>
        </w:rPr>
        <w:t>提升骨干教师理解、把握新课程及教材的能力，确保教材使用的科学性、实效性。培训结束后学员要</w:t>
      </w:r>
      <w:r>
        <w:rPr>
          <w:rFonts w:hint="eastAsia" w:ascii="CESI仿宋-GB2312" w:hAnsi="CESI仿宋-GB2312" w:eastAsia="CESI仿宋-GB2312" w:cs="CESI仿宋-GB2312"/>
          <w:color w:val="auto"/>
          <w:sz w:val="32"/>
          <w:szCs w:val="32"/>
          <w:lang w:val="en-US" w:eastAsia="zh-CN"/>
        </w:rPr>
        <w:t>完成一节汇报课或教材解读及使用培训报告视频资源等成果</w:t>
      </w:r>
      <w:r>
        <w:rPr>
          <w:rFonts w:hint="eastAsia" w:ascii="CESI仿宋-GB2312" w:hAnsi="CESI仿宋-GB2312" w:eastAsia="CESI仿宋-GB2312" w:cs="CESI仿宋-GB2312"/>
          <w:color w:val="auto"/>
          <w:sz w:val="32"/>
          <w:szCs w:val="32"/>
        </w:rPr>
        <w:t>。</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三</w:t>
      </w:r>
      <w:r>
        <w:rPr>
          <w:rFonts w:hint="eastAsia" w:ascii="CESI黑体-GB2312" w:hAnsi="CESI黑体-GB2312" w:eastAsia="CESI黑体-GB2312" w:cs="CESI黑体-GB2312"/>
          <w:sz w:val="32"/>
          <w:szCs w:val="32"/>
        </w:rPr>
        <w:t>、市县教师培训团队研修</w:t>
      </w:r>
    </w:p>
    <w:p>
      <w:pPr>
        <w:spacing w:line="560" w:lineRule="exact"/>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（一）市县教师培训管理团队研修</w:t>
      </w:r>
    </w:p>
    <w:p>
      <w:pPr>
        <w:pStyle w:val="5"/>
        <w:spacing w:before="0" w:after="0" w:line="560" w:lineRule="exact"/>
        <w:ind w:firstLine="643" w:firstLineChars="200"/>
        <w:jc w:val="both"/>
        <w:outlineLvl w:val="0"/>
        <w:rPr>
          <w:rFonts w:hint="default" w:ascii="CESI仿宋-GB2312" w:hAnsi="CESI仿宋-GB2312" w:eastAsia="CESI仿宋-GB2312" w:cs="CESI仿宋-GB2312"/>
          <w:b w:val="0"/>
          <w:bCs w:val="0"/>
          <w:color w:val="auto"/>
          <w:sz w:val="32"/>
          <w:szCs w:val="32"/>
          <w:lang w:val="en-US" w:eastAsia="zh-CN"/>
        </w:rPr>
      </w:pPr>
      <w:r>
        <w:rPr>
          <w:rFonts w:hint="eastAsia" w:ascii="CESI仿宋-GB2312" w:hAnsi="CESI仿宋-GB2312" w:eastAsia="CESI仿宋-GB2312" w:cs="CESI仿宋-GB2312"/>
          <w:b/>
          <w:bCs/>
          <w:kern w:val="2"/>
        </w:rPr>
        <w:t>教师培训管理者研修</w:t>
      </w:r>
      <w:r>
        <w:rPr>
          <w:rFonts w:hint="eastAsia" w:ascii="CESI仿宋-GB2312" w:hAnsi="CESI仿宋-GB2312" w:eastAsia="CESI仿宋-GB2312" w:cs="CESI仿宋-GB2312"/>
          <w:b/>
          <w:bCs/>
          <w:kern w:val="2"/>
          <w:lang w:eastAsia="zh-CN"/>
        </w:rPr>
        <w:t>。</w:t>
      </w:r>
      <w:r>
        <w:rPr>
          <w:rFonts w:hint="eastAsia" w:ascii="CESI仿宋-GB2312" w:hAnsi="CESI仿宋-GB2312" w:eastAsia="CESI仿宋-GB2312" w:cs="CESI仿宋-GB2312"/>
          <w:b w:val="0"/>
          <w:bCs w:val="0"/>
          <w:sz w:val="32"/>
          <w:szCs w:val="32"/>
        </w:rPr>
        <w:t>遴选主管教师培训工作的省市教育学院和地区教育局相关</w:t>
      </w:r>
      <w:r>
        <w:rPr>
          <w:rFonts w:hint="eastAsia" w:ascii="CESI仿宋-GB2312" w:hAnsi="CESI仿宋-GB2312" w:eastAsia="CESI仿宋-GB2312" w:cs="CESI仿宋-GB2312"/>
          <w:b w:val="0"/>
          <w:bCs w:val="0"/>
          <w:sz w:val="32"/>
          <w:szCs w:val="32"/>
          <w:lang w:eastAsia="zh-CN"/>
        </w:rPr>
        <w:t>部门</w:t>
      </w:r>
      <w:r>
        <w:rPr>
          <w:rFonts w:hint="eastAsia" w:ascii="CESI仿宋-GB2312" w:hAnsi="CESI仿宋-GB2312" w:eastAsia="CESI仿宋-GB2312" w:cs="CESI仿宋-GB2312"/>
          <w:b w:val="0"/>
          <w:bCs w:val="0"/>
          <w:sz w:val="32"/>
          <w:szCs w:val="32"/>
        </w:rPr>
        <w:t>负责同志5</w:t>
      </w:r>
      <w:r>
        <w:rPr>
          <w:rFonts w:ascii="CESI仿宋-GB2312" w:hAnsi="CESI仿宋-GB2312" w:eastAsia="CESI仿宋-GB2312" w:cs="CESI仿宋-GB2312"/>
          <w:b w:val="0"/>
          <w:bCs w:val="0"/>
          <w:sz w:val="32"/>
          <w:szCs w:val="32"/>
        </w:rPr>
        <w:t>0</w:t>
      </w:r>
      <w:r>
        <w:rPr>
          <w:rFonts w:hint="eastAsia" w:ascii="CESI仿宋-GB2312" w:hAnsi="CESI仿宋-GB2312" w:eastAsia="CESI仿宋-GB2312" w:cs="CESI仿宋-GB2312"/>
          <w:b w:val="0"/>
          <w:bCs w:val="0"/>
          <w:sz w:val="32"/>
          <w:szCs w:val="32"/>
        </w:rPr>
        <w:t>人，</w:t>
      </w:r>
      <w:r>
        <w:rPr>
          <w:rFonts w:ascii="CESI仿宋-GB2312" w:hAnsi="CESI仿宋-GB2312" w:eastAsia="CESI仿宋-GB2312" w:cs="CESI仿宋-GB2312"/>
          <w:b w:val="0"/>
          <w:bCs w:val="0"/>
          <w:sz w:val="32"/>
          <w:szCs w:val="32"/>
        </w:rPr>
        <w:t>开展7天</w:t>
      </w:r>
      <w:r>
        <w:rPr>
          <w:rFonts w:hint="eastAsia" w:ascii="CESI仿宋-GB2312" w:hAnsi="CESI仿宋-GB2312" w:eastAsia="CESI仿宋-GB2312" w:cs="CESI仿宋-GB2312"/>
          <w:b w:val="0"/>
          <w:bCs w:val="0"/>
          <w:sz w:val="32"/>
          <w:szCs w:val="32"/>
        </w:rPr>
        <w:t>集中培训</w:t>
      </w:r>
      <w:r>
        <w:rPr>
          <w:rFonts w:ascii="CESI仿宋-GB2312" w:hAnsi="CESI仿宋-GB2312" w:eastAsia="CESI仿宋-GB2312" w:cs="CESI仿宋-GB2312"/>
          <w:b w:val="0"/>
          <w:bCs w:val="0"/>
          <w:sz w:val="32"/>
          <w:szCs w:val="32"/>
        </w:rPr>
        <w:t>，培养一支有格局、高素质、专业化的教师培训</w:t>
      </w:r>
      <w:r>
        <w:rPr>
          <w:rFonts w:hint="eastAsia" w:ascii="CESI仿宋-GB2312" w:hAnsi="CESI仿宋-GB2312" w:eastAsia="CESI仿宋-GB2312" w:cs="CESI仿宋-GB2312"/>
          <w:b w:val="0"/>
          <w:bCs w:val="0"/>
          <w:sz w:val="32"/>
          <w:szCs w:val="32"/>
        </w:rPr>
        <w:t>管理团队，示范引领</w:t>
      </w:r>
      <w:r>
        <w:rPr>
          <w:rFonts w:ascii="CESI仿宋-GB2312" w:hAnsi="CESI仿宋-GB2312" w:eastAsia="CESI仿宋-GB2312" w:cs="CESI仿宋-GB2312"/>
          <w:b w:val="0"/>
          <w:bCs w:val="0"/>
          <w:sz w:val="32"/>
          <w:szCs w:val="32"/>
        </w:rPr>
        <w:t>和辐射</w:t>
      </w:r>
      <w:r>
        <w:rPr>
          <w:rFonts w:hint="eastAsia" w:ascii="CESI仿宋-GB2312" w:hAnsi="CESI仿宋-GB2312" w:eastAsia="CESI仿宋-GB2312" w:cs="CESI仿宋-GB2312"/>
          <w:b w:val="0"/>
          <w:bCs w:val="0"/>
          <w:sz w:val="32"/>
          <w:szCs w:val="32"/>
        </w:rPr>
        <w:t>带动新时代</w:t>
      </w:r>
      <w:r>
        <w:rPr>
          <w:rFonts w:ascii="CESI仿宋-GB2312" w:hAnsi="CESI仿宋-GB2312" w:eastAsia="CESI仿宋-GB2312" w:cs="CESI仿宋-GB2312"/>
          <w:b w:val="0"/>
          <w:bCs w:val="0"/>
          <w:sz w:val="32"/>
          <w:szCs w:val="32"/>
        </w:rPr>
        <w:t>教师培训事业发展。课程围绕政策解读、项目组织实施、过程管理、监督评价、效果评估、实践成果梳理等培训内容，采取任务驱动方式，推动培训管理团队专业化水平不断提升。以</w:t>
      </w:r>
      <w:r>
        <w:rPr>
          <w:rFonts w:hint="eastAsia" w:ascii="CESI仿宋-GB2312" w:hAnsi="CESI仿宋-GB2312" w:eastAsia="CESI仿宋-GB2312" w:cs="CESI仿宋-GB2312"/>
          <w:b w:val="0"/>
          <w:bCs w:val="0"/>
          <w:sz w:val="32"/>
          <w:szCs w:val="32"/>
        </w:rPr>
        <w:t>“</w:t>
      </w:r>
      <w:r>
        <w:rPr>
          <w:rFonts w:ascii="CESI仿宋-GB2312" w:hAnsi="CESI仿宋-GB2312" w:eastAsia="CESI仿宋-GB2312" w:cs="CESI仿宋-GB2312"/>
          <w:b w:val="0"/>
          <w:bCs w:val="0"/>
          <w:sz w:val="32"/>
          <w:szCs w:val="32"/>
        </w:rPr>
        <w:t>集中培训、返岗实践、总结提升</w:t>
      </w:r>
      <w:r>
        <w:rPr>
          <w:rFonts w:hint="eastAsia" w:ascii="CESI仿宋-GB2312" w:hAnsi="CESI仿宋-GB2312" w:eastAsia="CESI仿宋-GB2312" w:cs="CESI仿宋-GB2312"/>
          <w:b w:val="0"/>
          <w:bCs w:val="0"/>
          <w:sz w:val="32"/>
          <w:szCs w:val="32"/>
        </w:rPr>
        <w:t>”</w:t>
      </w:r>
      <w:r>
        <w:rPr>
          <w:rFonts w:ascii="CESI仿宋-GB2312" w:hAnsi="CESI仿宋-GB2312" w:eastAsia="CESI仿宋-GB2312" w:cs="CESI仿宋-GB2312"/>
          <w:b w:val="0"/>
          <w:bCs w:val="0"/>
          <w:sz w:val="32"/>
          <w:szCs w:val="32"/>
        </w:rPr>
        <w:t>等形式，提升</w:t>
      </w:r>
      <w:r>
        <w:rPr>
          <w:rFonts w:hint="eastAsia" w:ascii="CESI仿宋-GB2312" w:hAnsi="CESI仿宋-GB2312" w:eastAsia="CESI仿宋-GB2312" w:cs="CESI仿宋-GB2312"/>
          <w:b w:val="0"/>
          <w:bCs w:val="0"/>
          <w:sz w:val="32"/>
          <w:szCs w:val="32"/>
          <w:lang w:val="en-US" w:eastAsia="zh-CN"/>
        </w:rPr>
        <w:t>省市</w:t>
      </w:r>
      <w:r>
        <w:rPr>
          <w:rFonts w:ascii="CESI仿宋-GB2312" w:hAnsi="CESI仿宋-GB2312" w:eastAsia="CESI仿宋-GB2312" w:cs="CESI仿宋-GB2312"/>
          <w:b w:val="0"/>
          <w:bCs w:val="0"/>
          <w:sz w:val="32"/>
          <w:szCs w:val="32"/>
        </w:rPr>
        <w:t>培训工作的管理、效果评估、总结提升与成果转化应用能力，为</w:t>
      </w:r>
      <w:r>
        <w:rPr>
          <w:rFonts w:hint="eastAsia" w:ascii="CESI仿宋-GB2312" w:hAnsi="CESI仿宋-GB2312" w:eastAsia="CESI仿宋-GB2312" w:cs="CESI仿宋-GB2312"/>
          <w:b w:val="0"/>
          <w:bCs w:val="0"/>
          <w:sz w:val="32"/>
          <w:szCs w:val="32"/>
          <w:lang w:val="en-US" w:eastAsia="zh-CN"/>
        </w:rPr>
        <w:t>全省</w:t>
      </w:r>
      <w:r>
        <w:rPr>
          <w:rFonts w:ascii="CESI仿宋-GB2312" w:hAnsi="CESI仿宋-GB2312" w:eastAsia="CESI仿宋-GB2312" w:cs="CESI仿宋-GB2312"/>
          <w:b w:val="0"/>
          <w:bCs w:val="0"/>
          <w:sz w:val="32"/>
          <w:szCs w:val="32"/>
        </w:rPr>
        <w:t>打造专业化培训管理团队。</w:t>
      </w:r>
      <w:r>
        <w:rPr>
          <w:rFonts w:hint="eastAsia" w:ascii="CESI仿宋-GB2312" w:hAnsi="CESI仿宋-GB2312" w:eastAsia="CESI仿宋-GB2312" w:cs="CESI仿宋-GB2312"/>
          <w:b w:val="0"/>
          <w:bCs w:val="0"/>
          <w:color w:val="auto"/>
          <w:sz w:val="32"/>
          <w:szCs w:val="32"/>
          <w:lang w:val="en-US" w:eastAsia="zh-CN"/>
        </w:rPr>
        <w:t>培训结束后，</w:t>
      </w:r>
      <w:r>
        <w:rPr>
          <w:rFonts w:ascii="CESI仿宋-GB2312" w:hAnsi="CESI仿宋-GB2312" w:eastAsia="CESI仿宋-GB2312" w:cs="CESI仿宋-GB2312"/>
          <w:b w:val="0"/>
          <w:bCs w:val="0"/>
          <w:color w:val="auto"/>
          <w:sz w:val="32"/>
          <w:szCs w:val="32"/>
        </w:rPr>
        <w:t>结合教育部和</w:t>
      </w:r>
      <w:r>
        <w:rPr>
          <w:rFonts w:hint="eastAsia" w:ascii="CESI仿宋-GB2312" w:hAnsi="CESI仿宋-GB2312" w:eastAsia="CESI仿宋-GB2312" w:cs="CESI仿宋-GB2312"/>
          <w:b w:val="0"/>
          <w:bCs w:val="0"/>
          <w:color w:val="auto"/>
          <w:sz w:val="32"/>
          <w:szCs w:val="32"/>
          <w:lang w:val="en-US" w:eastAsia="zh-CN"/>
        </w:rPr>
        <w:t>吉林省</w:t>
      </w:r>
      <w:r>
        <w:rPr>
          <w:rFonts w:ascii="CESI仿宋-GB2312" w:hAnsi="CESI仿宋-GB2312" w:eastAsia="CESI仿宋-GB2312" w:cs="CESI仿宋-GB2312"/>
          <w:b w:val="0"/>
          <w:bCs w:val="0"/>
          <w:color w:val="auto"/>
          <w:sz w:val="32"/>
          <w:szCs w:val="32"/>
        </w:rPr>
        <w:t>有关“十四五”国培计划项目规划方案</w:t>
      </w:r>
      <w:r>
        <w:rPr>
          <w:rFonts w:hint="eastAsia" w:ascii="CESI仿宋-GB2312" w:hAnsi="CESI仿宋-GB2312" w:eastAsia="CESI仿宋-GB2312" w:cs="CESI仿宋-GB2312"/>
          <w:b w:val="0"/>
          <w:bCs w:val="0"/>
          <w:color w:val="auto"/>
          <w:sz w:val="32"/>
          <w:szCs w:val="32"/>
          <w:lang w:eastAsia="zh-CN"/>
        </w:rPr>
        <w:t>、</w:t>
      </w:r>
      <w:r>
        <w:rPr>
          <w:rFonts w:ascii="CESI仿宋-GB2312" w:hAnsi="CESI仿宋-GB2312" w:eastAsia="CESI仿宋-GB2312" w:cs="CESI仿宋-GB2312"/>
          <w:b w:val="0"/>
          <w:bCs w:val="0"/>
          <w:color w:val="auto"/>
          <w:sz w:val="32"/>
          <w:szCs w:val="32"/>
        </w:rPr>
        <w:t>国省培项目规划设计思路与实施要求，</w:t>
      </w:r>
      <w:r>
        <w:rPr>
          <w:rFonts w:hint="eastAsia" w:ascii="CESI仿宋-GB2312" w:hAnsi="CESI仿宋-GB2312" w:eastAsia="CESI仿宋-GB2312" w:cs="CESI仿宋-GB2312"/>
          <w:b w:val="0"/>
          <w:bCs w:val="0"/>
          <w:color w:val="auto"/>
          <w:sz w:val="32"/>
          <w:szCs w:val="32"/>
          <w:lang w:val="en-US" w:eastAsia="zh-CN"/>
        </w:rPr>
        <w:t>从</w:t>
      </w:r>
      <w:r>
        <w:rPr>
          <w:rFonts w:ascii="CESI仿宋-GB2312" w:hAnsi="CESI仿宋-GB2312" w:eastAsia="CESI仿宋-GB2312" w:cs="CESI仿宋-GB2312"/>
          <w:b w:val="0"/>
          <w:bCs w:val="0"/>
          <w:color w:val="auto"/>
          <w:sz w:val="32"/>
          <w:szCs w:val="32"/>
        </w:rPr>
        <w:t>促进全省教师培训工作走向深入，助力全省教师队伍建设高质量发展</w:t>
      </w:r>
      <w:r>
        <w:rPr>
          <w:rFonts w:hint="eastAsia" w:ascii="CESI仿宋-GB2312" w:hAnsi="CESI仿宋-GB2312" w:eastAsia="CESI仿宋-GB2312" w:cs="CESI仿宋-GB2312"/>
          <w:b w:val="0"/>
          <w:bCs w:val="0"/>
          <w:color w:val="auto"/>
          <w:sz w:val="32"/>
          <w:szCs w:val="32"/>
          <w:lang w:val="en-US" w:eastAsia="zh-CN"/>
        </w:rPr>
        <w:t>的视角形成一份调研考察报告或培训规划落实方案等成果。</w:t>
      </w:r>
    </w:p>
    <w:p>
      <w:pPr>
        <w:spacing w:line="560" w:lineRule="exact"/>
        <w:ind w:firstLine="640" w:firstLineChars="200"/>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（二）市县教师培训团队研修</w:t>
      </w:r>
    </w:p>
    <w:p>
      <w:pPr>
        <w:spacing w:line="560" w:lineRule="exact"/>
        <w:ind w:firstLine="643" w:firstLineChars="200"/>
        <w:rPr>
          <w:rFonts w:ascii="CESI仿宋-GB2312" w:hAnsi="CESI仿宋-GB2312" w:eastAsia="CESI仿宋-GB2312" w:cs="CESI仿宋-GB2312"/>
          <w:color w:val="auto"/>
          <w:sz w:val="32"/>
          <w:szCs w:val="32"/>
        </w:rPr>
      </w:pPr>
      <w:r>
        <w:rPr>
          <w:rFonts w:hint="eastAsia" w:ascii="CESI仿宋-GB2312" w:hAnsi="CESI仿宋-GB2312" w:eastAsia="CESI仿宋-GB2312" w:cs="CESI仿宋-GB2312"/>
          <w:b/>
          <w:bCs/>
          <w:sz w:val="32"/>
          <w:szCs w:val="32"/>
        </w:rPr>
        <w:t>市</w:t>
      </w:r>
      <w:r>
        <w:rPr>
          <w:rFonts w:hint="eastAsia" w:ascii="CESI仿宋-GB2312" w:hAnsi="CESI仿宋-GB2312" w:eastAsia="CESI仿宋-GB2312" w:cs="CESI仿宋-GB2312"/>
          <w:b/>
          <w:bCs/>
          <w:sz w:val="32"/>
          <w:szCs w:val="32"/>
          <w:lang w:eastAsia="zh-Hans"/>
        </w:rPr>
        <w:t>县</w:t>
      </w:r>
      <w:r>
        <w:rPr>
          <w:rFonts w:hint="eastAsia" w:ascii="CESI仿宋-GB2312" w:hAnsi="CESI仿宋-GB2312" w:eastAsia="CESI仿宋-GB2312" w:cs="CESI仿宋-GB2312"/>
          <w:b/>
          <w:bCs/>
          <w:sz w:val="32"/>
          <w:szCs w:val="32"/>
        </w:rPr>
        <w:t>培训团队</w:t>
      </w:r>
      <w:r>
        <w:rPr>
          <w:rFonts w:hint="eastAsia" w:ascii="CESI仿宋-GB2312" w:hAnsi="CESI仿宋-GB2312" w:eastAsia="CESI仿宋-GB2312" w:cs="CESI仿宋-GB2312"/>
          <w:b/>
          <w:bCs/>
          <w:sz w:val="32"/>
          <w:szCs w:val="32"/>
          <w:lang w:eastAsia="zh-Hans"/>
        </w:rPr>
        <w:t>新课改教学指导能力提升培训</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sz w:val="32"/>
          <w:szCs w:val="32"/>
        </w:rPr>
        <w:t>遴选</w:t>
      </w:r>
      <w:bookmarkStart w:id="0" w:name="OLE_LINK12"/>
      <w:bookmarkStart w:id="1" w:name="OLE_LINK11"/>
      <w:r>
        <w:rPr>
          <w:rFonts w:hint="eastAsia" w:ascii="CESI仿宋-GB2312" w:hAnsi="CESI仿宋-GB2312" w:eastAsia="CESI仿宋-GB2312" w:cs="CESI仿宋-GB2312"/>
          <w:sz w:val="32"/>
          <w:szCs w:val="32"/>
        </w:rPr>
        <w:t>从事教师培训工作的市县级教研员、骨干教师</w:t>
      </w:r>
      <w:bookmarkEnd w:id="0"/>
      <w:bookmarkEnd w:id="1"/>
      <w:r>
        <w:rPr>
          <w:rFonts w:hint="eastAsia" w:ascii="CESI仿宋-GB2312" w:hAnsi="CESI仿宋-GB2312" w:eastAsia="CESI仿宋-GB2312" w:cs="CESI仿宋-GB2312"/>
          <w:sz w:val="32"/>
          <w:szCs w:val="32"/>
        </w:rPr>
        <w:t>1400</w:t>
      </w:r>
      <w:r>
        <w:rPr>
          <w:rFonts w:hint="eastAsia" w:ascii="CESI仿宋-GB2312" w:hAnsi="CESI仿宋-GB2312" w:eastAsia="CESI仿宋-GB2312" w:cs="CESI仿宋-GB2312"/>
          <w:sz w:val="32"/>
          <w:szCs w:val="32"/>
          <w:lang w:eastAsia="zh-Hans"/>
        </w:rPr>
        <w:t>人</w:t>
      </w:r>
      <w:r>
        <w:rPr>
          <w:rFonts w:hint="eastAsia" w:ascii="CESI仿宋-GB2312" w:hAnsi="CESI仿宋-GB2312" w:eastAsia="CESI仿宋-GB2312" w:cs="CESI仿宋-GB2312"/>
          <w:sz w:val="32"/>
          <w:szCs w:val="32"/>
        </w:rPr>
        <w:t>,分学段、</w:t>
      </w:r>
      <w:r>
        <w:rPr>
          <w:rFonts w:hint="eastAsia" w:ascii="CESI仿宋-GB2312" w:hAnsi="CESI仿宋-GB2312" w:eastAsia="CESI仿宋-GB2312" w:cs="CESI仿宋-GB2312"/>
          <w:color w:val="auto"/>
          <w:sz w:val="32"/>
          <w:szCs w:val="32"/>
          <w:lang w:eastAsia="zh-CN"/>
        </w:rPr>
        <w:t>分</w:t>
      </w:r>
      <w:r>
        <w:rPr>
          <w:rFonts w:hint="eastAsia" w:ascii="CESI仿宋-GB2312" w:hAnsi="CESI仿宋-GB2312" w:eastAsia="CESI仿宋-GB2312" w:cs="CESI仿宋-GB2312"/>
          <w:color w:val="auto"/>
          <w:sz w:val="32"/>
          <w:szCs w:val="32"/>
        </w:rPr>
        <w:t>学科开展7天集中培训。以教育部《教师培训者团队研修指南》为指导，以培训者职业道德修养、培训专业理论、培训专业技能为重点，以教学观察技术、课例研究方法的学习与运用为主线，重点提升参训教师的</w:t>
      </w:r>
      <w:r>
        <w:rPr>
          <w:rFonts w:hint="eastAsia" w:ascii="CESI仿宋-GB2312" w:hAnsi="CESI仿宋-GB2312" w:eastAsia="CESI仿宋-GB2312" w:cs="CESI仿宋-GB2312"/>
          <w:color w:val="auto"/>
          <w:sz w:val="32"/>
          <w:szCs w:val="32"/>
          <w:lang w:eastAsia="zh-Hans"/>
        </w:rPr>
        <w:t>新课标教研指导</w:t>
      </w:r>
      <w:r>
        <w:rPr>
          <w:rFonts w:hint="eastAsia" w:ascii="CESI仿宋-GB2312" w:hAnsi="CESI仿宋-GB2312" w:eastAsia="CESI仿宋-GB2312" w:cs="CESI仿宋-GB2312"/>
          <w:color w:val="auto"/>
          <w:sz w:val="32"/>
          <w:szCs w:val="32"/>
        </w:rPr>
        <w:t>能力，学科教学问题的诊断与改进能力，组织实施分层分类培训的能力。培训结束后学员要</w:t>
      </w:r>
      <w:r>
        <w:rPr>
          <w:rFonts w:hint="eastAsia" w:ascii="CESI仿宋-GB2312" w:hAnsi="CESI仿宋-GB2312" w:eastAsia="CESI仿宋-GB2312" w:cs="CESI仿宋-GB2312"/>
          <w:color w:val="auto"/>
          <w:sz w:val="32"/>
          <w:szCs w:val="32"/>
          <w:lang w:val="en-US" w:eastAsia="zh-CN"/>
        </w:rPr>
        <w:t>形成</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双新</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背景下的</w:t>
      </w:r>
      <w:r>
        <w:rPr>
          <w:rFonts w:hint="eastAsia" w:ascii="CESI仿宋-GB2312" w:hAnsi="CESI仿宋-GB2312" w:eastAsia="CESI仿宋-GB2312" w:cs="CESI仿宋-GB2312"/>
          <w:color w:val="auto"/>
          <w:sz w:val="32"/>
          <w:szCs w:val="32"/>
        </w:rPr>
        <w:t>本学科教研指导方案</w:t>
      </w:r>
      <w:r>
        <w:rPr>
          <w:rFonts w:hint="eastAsia" w:ascii="CESI仿宋-GB2312" w:hAnsi="CESI仿宋-GB2312" w:eastAsia="CESI仿宋-GB2312" w:cs="CESI仿宋-GB2312"/>
          <w:color w:val="auto"/>
          <w:sz w:val="32"/>
          <w:szCs w:val="32"/>
          <w:lang w:val="en-US" w:eastAsia="zh-CN"/>
        </w:rPr>
        <w:t>或教研活动案例分享视频资源等成果</w:t>
      </w:r>
      <w:r>
        <w:rPr>
          <w:rFonts w:hint="eastAsia" w:ascii="CESI仿宋-GB2312" w:hAnsi="CESI仿宋-GB2312" w:eastAsia="CESI仿宋-GB2312" w:cs="CESI仿宋-GB2312"/>
          <w:color w:val="auto"/>
          <w:sz w:val="32"/>
          <w:szCs w:val="32"/>
        </w:rPr>
        <w:t>。</w:t>
      </w:r>
    </w:p>
    <w:p>
      <w:pPr>
        <w:spacing w:line="56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、中小学教师信息技术应用能力</w:t>
      </w:r>
      <w:r>
        <w:rPr>
          <w:rFonts w:hint="eastAsia" w:ascii="CESI黑体-GB2312" w:hAnsi="CESI黑体-GB2312" w:eastAsia="CESI黑体-GB2312" w:cs="CESI黑体-GB2312"/>
          <w:sz w:val="32"/>
          <w:szCs w:val="32"/>
          <w:lang w:eastAsia="zh-CN"/>
        </w:rPr>
        <w:t>培训</w:t>
      </w:r>
    </w:p>
    <w:p>
      <w:pPr>
        <w:spacing w:line="560" w:lineRule="exact"/>
        <w:ind w:firstLine="640" w:firstLineChars="200"/>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（一）学校管理团队数字化领导力提升培训</w:t>
      </w:r>
    </w:p>
    <w:p>
      <w:pPr>
        <w:spacing w:line="560" w:lineRule="exact"/>
        <w:ind w:firstLine="643" w:firstLineChars="200"/>
        <w:jc w:val="left"/>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1.第五批提升工程2.0项目市县“中小学学校管理团队信息化领导力”提升培训。</w:t>
      </w:r>
      <w:r>
        <w:rPr>
          <w:rFonts w:hint="eastAsia" w:ascii="CESI仿宋-GB2312" w:hAnsi="CESI仿宋-GB2312" w:eastAsia="CESI仿宋-GB2312" w:cs="CESI仿宋-GB2312"/>
          <w:sz w:val="32"/>
          <w:szCs w:val="32"/>
        </w:rPr>
        <w:t>重点支持未进入提升工程2.0的县区农村中小学校管理者600人开展为期5天的集中培训。培训内容为国家智慧教育平台应用策略；学校管理团队数字化教育教学意识;信息化教学微能力标准;混合式校本研修方案制定；校本应用考核策略和方法等。通过培训，帮助学员打磨形成学校信息化发展规划、混合式校本研修计划和校本应用考核方案。该项目要与“G6005第五批提升工程2.0学科骨干教师信息化教学能力提升”一体化申报并实施。</w:t>
      </w:r>
    </w:p>
    <w:p>
      <w:pPr>
        <w:spacing w:line="560" w:lineRule="exact"/>
        <w:ind w:firstLine="643"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2.第五批提升工程2.0项目市县“幼儿园管理团队信息化领导力”提升培训。</w:t>
      </w:r>
      <w:r>
        <w:rPr>
          <w:rFonts w:hint="eastAsia" w:ascii="CESI仿宋-GB2312" w:hAnsi="CESI仿宋-GB2312" w:eastAsia="CESI仿宋-GB2312" w:cs="CESI仿宋-GB2312"/>
          <w:sz w:val="32"/>
          <w:szCs w:val="32"/>
        </w:rPr>
        <w:t>重点支持未进入提升工程2.0的幼儿园管理团队150人开展为期5天的集中培训。培训内容为国家智慧教育平台应用策略；幼儿园管理团队数字化教育教学意识;信息化教学微能力标准;混合式校本研修方案制定；校本应用考核策略和方法等。通过培训，帮助学员打磨形成幼儿园信息化发展规划、混合式校本研修计划和校本应用考核方案。该项目要与“G6005第五批提升工程2.0学科骨干教师信息化教学能力提升”一体化申报并实施。</w:t>
      </w:r>
    </w:p>
    <w:p>
      <w:pPr>
        <w:spacing w:line="560" w:lineRule="exact"/>
        <w:ind w:firstLine="643"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3.数字化转型背景下“教师数字素养提升试点”学校管理团队数字化领导力提升培训。</w:t>
      </w:r>
      <w:r>
        <w:rPr>
          <w:rFonts w:hint="eastAsia" w:ascii="CESI仿宋-GB2312" w:hAnsi="CESI仿宋-GB2312" w:eastAsia="CESI仿宋-GB2312" w:cs="CESI仿宋-GB2312"/>
          <w:sz w:val="32"/>
          <w:szCs w:val="32"/>
        </w:rPr>
        <w:t>从全省遴选提升工程2.0培训效果好的县（区）进行5天集中+16学时在线同步的混合式培训。以“实施教师发展数字化行动”为主题，培训内容为国家智慧教育平台应用策略；学科骨干教师数字素养的路径与策略；数字时代教师专业发展策略；数字化教学模式构建；教育部《教师数字素养》行业标准理解等。通过培训，探索提升学科骨干教师的数字素养的路径与策略，探索以校为本、应用驱动的教师发展方式数字化模式，为全面落实教育部《教师数字素养》行业标准探路，形成可复制可借鉴的试点学校经验。</w:t>
      </w:r>
    </w:p>
    <w:p>
      <w:pPr>
        <w:spacing w:line="560" w:lineRule="exact"/>
        <w:ind w:firstLine="640" w:firstLineChars="200"/>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（二）学科骨干教师数字化教学创新能力提升培训</w:t>
      </w:r>
    </w:p>
    <w:p>
      <w:pPr>
        <w:spacing w:line="560" w:lineRule="exact"/>
        <w:ind w:firstLine="643"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1.第五批提升工程2.0学科骨干教师信息化教学能力提升培训。</w:t>
      </w:r>
      <w:r>
        <w:rPr>
          <w:rFonts w:hint="eastAsia" w:ascii="CESI仿宋-GB2312" w:hAnsi="CESI仿宋-GB2312" w:eastAsia="CESI仿宋-GB2312" w:cs="CESI仿宋-GB2312"/>
          <w:sz w:val="32"/>
          <w:szCs w:val="32"/>
        </w:rPr>
        <w:t>面向全省遴选12</w:t>
      </w:r>
      <w:r>
        <w:rPr>
          <w:rFonts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00名学科骨干教师（适当支持乡村振兴重点帮扶县开展提升工程深度培训），开展50学时的混合式研修（实践应用学时不少于50%）。以四个维度30个能力点课程为载体，完成不同维度3个能力点的选学与测评，提升其应用信息技术进行学情分析、教学设计、学法指导和学业评价的能力，为项目市县“整校推进”提升工程2.0实施培训学科骨干，示范引领带动本校教师整体提升。该项目中小学骨干教师部分，要与“G6001第五批提升工程2.0‘项目市县中小学学校管理团队信息化领导力’提升”一体化申报并实施；幼儿园骨干教师部分，要与“G6002第五批提升工程2.0项目市县‘幼儿园管理团队信息化领导力’提升” 一体化申报并实施。</w:t>
      </w:r>
    </w:p>
    <w:p>
      <w:pPr>
        <w:spacing w:line="560" w:lineRule="exact"/>
        <w:ind w:firstLine="643"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2.数字化转型背景下“教师数字素养提升试点”学科骨干教师数字素养提升培训。</w:t>
      </w:r>
      <w:r>
        <w:rPr>
          <w:rFonts w:hint="eastAsia" w:ascii="CESI仿宋-GB2312" w:hAnsi="CESI仿宋-GB2312" w:eastAsia="CESI仿宋-GB2312" w:cs="CESI仿宋-GB2312"/>
          <w:sz w:val="32"/>
          <w:szCs w:val="32"/>
        </w:rPr>
        <w:t>全省遴选提升工程2.0培训效果好的县（区）开展为期7天（5天线下集中培训，16学时线上同步直播）的线上线下混合式培训。培训内容为数字素养提升的路径与策略；教育部《教师数字素养》行业标准内涵；国家智慧教育平台应用策略；数字化教学模式创新；基于数字技术的评价模式构建等。以“实施教师发展数字化行动”为主题，通过培训，探索提升学科骨干教师的数字素养的路径与策略，为全面落实教育部《教师数字素养》行业标准探路。该项目要与“G6003数字化转型背景下‘教师数字素养提升试点’学校管理团队数字化领导力提升”项目一体化实施。</w:t>
      </w:r>
    </w:p>
    <w:p>
      <w:pPr>
        <w:spacing w:line="560" w:lineRule="exact"/>
        <w:ind w:firstLine="640" w:firstLineChars="200"/>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（三）培训团队信息技术应用指导能力提升培训</w:t>
      </w:r>
    </w:p>
    <w:p>
      <w:pPr>
        <w:spacing w:line="560" w:lineRule="exact"/>
        <w:ind w:firstLine="643"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1.市县管理者高级研修班。</w:t>
      </w:r>
      <w:r>
        <w:rPr>
          <w:rFonts w:hint="eastAsia" w:ascii="CESI仿宋-GB2312" w:hAnsi="CESI仿宋-GB2312" w:eastAsia="CESI仿宋-GB2312" w:cs="CESI仿宋-GB2312"/>
          <w:sz w:val="32"/>
          <w:szCs w:val="32"/>
        </w:rPr>
        <w:t>对全省100名市县提升工程2.0培训管理者（负责提升工程2.0组织实施的管理人员）进行3天的线下集中培训。培训内容为提升工程2.0经验分享；从提升工程2.0培训看教育数字化转型（课堂教学、学校管理、学科教研、教师培训）展示；区县提升工程2.0区域推进现场观摩等。以2019至2022年吉林省提升工程2.0项目总结为主要内容，引导市县管理者更好地理解和把握提升工程2.0的核心理念和实践经验，对周期提升工程2.0进行系统总结与成果展示，做好周期提升工程2.0总结工作。</w:t>
      </w:r>
    </w:p>
    <w:p>
      <w:pPr>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w:t>
      </w:r>
      <w:r>
        <w:rPr>
          <w:rFonts w:hint="eastAsia"/>
        </w:rPr>
        <w:t xml:space="preserve"> </w:t>
      </w:r>
      <w:r>
        <w:rPr>
          <w:rFonts w:hint="eastAsia" w:ascii="CESI仿宋-GB2312" w:hAnsi="CESI仿宋-GB2312" w:eastAsia="CESI仿宋-GB2312" w:cs="CESI仿宋-GB2312"/>
          <w:b/>
          <w:bCs/>
          <w:sz w:val="32"/>
          <w:szCs w:val="32"/>
        </w:rPr>
        <w:t>提升工程</w:t>
      </w:r>
      <w:r>
        <w:rPr>
          <w:rFonts w:ascii="CESI仿宋-GB2312" w:hAnsi="CESI仿宋-GB2312" w:eastAsia="CESI仿宋-GB2312" w:cs="CESI仿宋-GB2312"/>
          <w:b/>
          <w:bCs/>
          <w:sz w:val="32"/>
          <w:szCs w:val="32"/>
        </w:rPr>
        <w:t>2.0典型案例提炼能力提升培训</w:t>
      </w:r>
      <w:r>
        <w:rPr>
          <w:rFonts w:hint="eastAsia" w:ascii="CESI仿宋-GB2312" w:hAnsi="CESI仿宋-GB2312" w:eastAsia="CESI仿宋-GB2312" w:cs="CESI仿宋-GB2312"/>
          <w:b/>
          <w:bCs/>
          <w:sz w:val="32"/>
          <w:szCs w:val="32"/>
        </w:rPr>
        <w:t>。</w:t>
      </w:r>
      <w:r>
        <w:rPr>
          <w:rFonts w:hint="eastAsia" w:ascii="CESI仿宋-GB2312" w:hAnsi="CESI仿宋-GB2312" w:eastAsia="CESI仿宋-GB2312" w:cs="CESI仿宋-GB2312"/>
          <w:sz w:val="32"/>
          <w:szCs w:val="32"/>
        </w:rPr>
        <w:t>对全省100名市县提升工程2.0培训者（学科教研员及学科骨干教师）进行5天的集中培训。培训内容为国家智慧教育平台应用策略；学科案例撰写方法；信息化教学模式提取策略;区域提升工程2.0组织实施案例撰写策略等。巩固和发展能力提升工程2.0的实施成果，通过学科案例打磨和信息化教学模式提取，扩大成果的辐射和影响范围。同时，通过信息化教学模式的提取，更好地推动农村学校的教育教学水平的提升。</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br w:type="page"/>
      </w:r>
    </w:p>
    <w:p>
      <w:pPr>
        <w:pStyle w:val="2"/>
        <w:jc w:val="cente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部分 中小学幼儿园教师</w:t>
      </w:r>
      <w:r>
        <w:rPr>
          <w:rFonts w:hint="eastAsia" w:ascii="黑体" w:hAnsi="黑体" w:eastAsia="黑体"/>
          <w:sz w:val="32"/>
          <w:szCs w:val="32"/>
          <w:lang w:val="en-US" w:eastAsia="zh-CN"/>
        </w:rPr>
        <w:t>省</w:t>
      </w:r>
      <w:r>
        <w:rPr>
          <w:rFonts w:hint="eastAsia" w:ascii="黑体" w:hAnsi="黑体" w:eastAsia="黑体"/>
          <w:sz w:val="32"/>
          <w:szCs w:val="32"/>
        </w:rPr>
        <w:t>培项目</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一、师德培训</w:t>
      </w:r>
    </w:p>
    <w:p>
      <w:pPr>
        <w:spacing w:line="560" w:lineRule="exact"/>
        <w:ind w:firstLine="640" w:firstLineChars="200"/>
        <w:rPr>
          <w:rFonts w:hint="eastAsia" w:ascii="CESI仿宋-GB2312" w:hAnsi="CESI仿宋-GB2312" w:eastAsia="CESI仿宋-GB2312" w:cs="CESI仿宋-GB2312"/>
          <w:b/>
          <w:bCs/>
          <w:sz w:val="32"/>
          <w:szCs w:val="32"/>
        </w:rPr>
      </w:pPr>
      <w:r>
        <w:rPr>
          <w:rFonts w:hint="eastAsia" w:ascii="CESI楷体-GB2312" w:hAnsi="CESI楷体-GB2312" w:eastAsia="CESI楷体-GB2312" w:cs="CESI楷体-GB2312"/>
          <w:sz w:val="32"/>
          <w:szCs w:val="32"/>
          <w:lang w:val="en-US" w:eastAsia="zh-CN"/>
        </w:rPr>
        <w:t>1.</w:t>
      </w:r>
      <w:r>
        <w:rPr>
          <w:rFonts w:hint="eastAsia" w:ascii="CESI楷体-GB2312" w:hAnsi="CESI楷体-GB2312" w:eastAsia="CESI楷体-GB2312" w:cs="CESI楷体-GB2312"/>
          <w:sz w:val="32"/>
          <w:szCs w:val="32"/>
        </w:rPr>
        <w:t>中小学优秀班主任培训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rPr>
        <w:t>遴选</w:t>
      </w:r>
      <w:r>
        <w:rPr>
          <w:rFonts w:hint="eastAsia" w:ascii="CESI仿宋-GB2312" w:hAnsi="CESI仿宋-GB2312" w:eastAsia="CESI仿宋-GB2312" w:cs="CESI仿宋-GB2312"/>
          <w:sz w:val="32"/>
          <w:szCs w:val="32"/>
          <w:lang w:val="en-US" w:eastAsia="zh-CN"/>
        </w:rPr>
        <w:t>受过县级及以上表彰的</w:t>
      </w:r>
      <w:r>
        <w:rPr>
          <w:rFonts w:hint="eastAsia" w:ascii="CESI仿宋-GB2312" w:hAnsi="CESI仿宋-GB2312" w:eastAsia="CESI仿宋-GB2312" w:cs="CESI仿宋-GB2312"/>
          <w:sz w:val="32"/>
          <w:szCs w:val="32"/>
        </w:rPr>
        <w:t>小学和初中优秀班主任各100人。以加强师德师风建设、营造育人文化</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auto"/>
          <w:sz w:val="32"/>
          <w:szCs w:val="32"/>
          <w:lang w:val="en-US" w:eastAsia="zh-CN"/>
        </w:rPr>
        <w:t>优秀班主任的辐射示范作用发挥、提升班主任培训能力</w:t>
      </w:r>
      <w:r>
        <w:rPr>
          <w:rFonts w:hint="eastAsia" w:ascii="CESI仿宋-GB2312" w:hAnsi="CESI仿宋-GB2312" w:eastAsia="CESI仿宋-GB2312" w:cs="CESI仿宋-GB2312"/>
          <w:color w:val="auto"/>
          <w:sz w:val="32"/>
          <w:szCs w:val="32"/>
        </w:rPr>
        <w:t>等为重点内容，采取集中培训、名师示范、名校观摩等方式开展为期7天的</w:t>
      </w:r>
      <w:r>
        <w:rPr>
          <w:rFonts w:hint="eastAsia" w:ascii="CESI仿宋-GB2312" w:hAnsi="CESI仿宋-GB2312" w:eastAsia="CESI仿宋-GB2312" w:cs="CESI仿宋-GB2312"/>
          <w:color w:val="auto"/>
          <w:sz w:val="32"/>
          <w:szCs w:val="32"/>
          <w:lang w:eastAsia="zh-CN"/>
        </w:rPr>
        <w:t>集中培训</w:t>
      </w:r>
      <w:r>
        <w:rPr>
          <w:rFonts w:hint="eastAsia" w:ascii="CESI仿宋-GB2312" w:hAnsi="CESI仿宋-GB2312" w:eastAsia="CESI仿宋-GB2312" w:cs="CESI仿宋-GB2312"/>
          <w:color w:val="auto"/>
          <w:sz w:val="32"/>
          <w:szCs w:val="32"/>
        </w:rPr>
        <w:t>，提高学员业务能力和培训能力，为每个县区培训1至2名骨干培训者，打造一支省级优秀班主任教师团队。学员培训后提交一份</w:t>
      </w:r>
      <w:r>
        <w:rPr>
          <w:rFonts w:hint="eastAsia" w:ascii="CESI仿宋-GB2312" w:hAnsi="CESI仿宋-GB2312" w:eastAsia="CESI仿宋-GB2312" w:cs="CESI仿宋-GB2312"/>
          <w:color w:val="auto"/>
          <w:sz w:val="32"/>
          <w:szCs w:val="32"/>
          <w:lang w:val="en-US" w:eastAsia="zh-CN"/>
        </w:rPr>
        <w:t>师德微报告视频、班级管理优秀案例、学校班主任培训方案等成果</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b/>
          <w:bCs/>
          <w:color w:val="00B050"/>
          <w:sz w:val="32"/>
          <w:szCs w:val="32"/>
        </w:rPr>
        <w:t xml:space="preserve">    </w:t>
      </w:r>
      <w:r>
        <w:rPr>
          <w:rFonts w:hint="eastAsia" w:ascii="CESI仿宋-GB2312" w:hAnsi="CESI仿宋-GB2312" w:eastAsia="CESI仿宋-GB2312" w:cs="CESI仿宋-GB2312"/>
          <w:b/>
          <w:bCs/>
          <w:sz w:val="32"/>
          <w:szCs w:val="32"/>
        </w:rPr>
        <w:t xml:space="preserve">    </w:t>
      </w:r>
    </w:p>
    <w:p>
      <w:pPr>
        <w:spacing w:line="560" w:lineRule="exact"/>
        <w:ind w:firstLine="640" w:firstLineChars="200"/>
        <w:rPr>
          <w:rFonts w:hint="eastAsia" w:ascii="仿宋" w:hAnsi="仿宋" w:eastAsia="仿宋"/>
          <w:b/>
          <w:bCs/>
          <w:color w:val="auto"/>
          <w:sz w:val="28"/>
          <w:szCs w:val="28"/>
        </w:rPr>
      </w:pPr>
      <w:r>
        <w:rPr>
          <w:rFonts w:hint="eastAsia" w:ascii="CESI楷体-GB2312" w:hAnsi="CESI楷体-GB2312" w:eastAsia="CESI楷体-GB2312" w:cs="CESI楷体-GB2312"/>
          <w:sz w:val="32"/>
          <w:szCs w:val="32"/>
          <w:lang w:val="en-US" w:eastAsia="zh-CN"/>
        </w:rPr>
        <w:t>2.</w:t>
      </w:r>
      <w:r>
        <w:rPr>
          <w:rFonts w:hint="eastAsia" w:ascii="CESI楷体-GB2312" w:hAnsi="CESI楷体-GB2312" w:eastAsia="CESI楷体-GB2312" w:cs="CESI楷体-GB2312"/>
          <w:sz w:val="32"/>
          <w:szCs w:val="32"/>
        </w:rPr>
        <w:t>师德培训者培训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lang w:val="en-US" w:eastAsia="zh-CN"/>
        </w:rPr>
        <w:t>遴选教师进修院校和中小学校的师德培训者100人，</w:t>
      </w:r>
      <w:r>
        <w:rPr>
          <w:rFonts w:hint="eastAsia" w:ascii="CESI仿宋-GB2312" w:hAnsi="CESI仿宋-GB2312" w:eastAsia="CESI仿宋-GB2312" w:cs="CESI仿宋-GB2312"/>
          <w:sz w:val="32"/>
          <w:szCs w:val="32"/>
        </w:rPr>
        <w:t>开展</w:t>
      </w:r>
      <w:r>
        <w:rPr>
          <w:rFonts w:hint="eastAsia" w:ascii="CESI仿宋-GB2312" w:hAnsi="CESI仿宋-GB2312" w:eastAsia="CESI仿宋-GB2312" w:cs="CESI仿宋-GB2312"/>
          <w:sz w:val="32"/>
          <w:szCs w:val="32"/>
          <w:lang w:eastAsia="zh-CN"/>
        </w:rPr>
        <w:t>为期</w:t>
      </w:r>
      <w:r>
        <w:rPr>
          <w:rFonts w:hint="eastAsia" w:ascii="CESI仿宋-GB2312" w:hAnsi="CESI仿宋-GB2312" w:eastAsia="CESI仿宋-GB2312" w:cs="CESI仿宋-GB2312"/>
          <w:sz w:val="32"/>
          <w:szCs w:val="32"/>
        </w:rPr>
        <w:t>7天</w:t>
      </w:r>
      <w:r>
        <w:rPr>
          <w:rFonts w:hint="eastAsia" w:ascii="CESI仿宋-GB2312" w:hAnsi="CESI仿宋-GB2312" w:eastAsia="CESI仿宋-GB2312" w:cs="CESI仿宋-GB2312"/>
          <w:sz w:val="32"/>
          <w:szCs w:val="32"/>
          <w:lang w:eastAsia="zh-CN"/>
        </w:rPr>
        <w:t>的集中</w:t>
      </w:r>
      <w:r>
        <w:rPr>
          <w:rFonts w:hint="eastAsia" w:ascii="CESI仿宋-GB2312" w:hAnsi="CESI仿宋-GB2312" w:eastAsia="CESI仿宋-GB2312" w:cs="CESI仿宋-GB2312"/>
          <w:sz w:val="32"/>
          <w:szCs w:val="32"/>
          <w:lang w:val="en-US" w:eastAsia="zh-CN"/>
        </w:rPr>
        <w:t>培训</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以</w:t>
      </w:r>
      <w:r>
        <w:rPr>
          <w:rFonts w:hint="eastAsia" w:ascii="CESI仿宋-GB2312" w:hAnsi="CESI仿宋-GB2312" w:eastAsia="CESI仿宋-GB2312" w:cs="CESI仿宋-GB2312"/>
          <w:sz w:val="32"/>
          <w:szCs w:val="32"/>
        </w:rPr>
        <w:t>《关于加强和改进新时代师德师风建设的意见》</w:t>
      </w:r>
      <w:r>
        <w:rPr>
          <w:rFonts w:hint="eastAsia" w:ascii="CESI仿宋-GB2312" w:hAnsi="CESI仿宋-GB2312" w:eastAsia="CESI仿宋-GB2312" w:cs="CESI仿宋-GB2312"/>
          <w:sz w:val="32"/>
          <w:szCs w:val="32"/>
          <w:lang w:val="en-US" w:eastAsia="zh-CN"/>
        </w:rPr>
        <w:t>为指导，</w:t>
      </w:r>
      <w:r>
        <w:rPr>
          <w:rFonts w:hint="eastAsia" w:ascii="CESI仿宋-GB2312" w:hAnsi="CESI仿宋-GB2312" w:eastAsia="CESI仿宋-GB2312" w:cs="CESI仿宋-GB2312"/>
          <w:sz w:val="32"/>
          <w:szCs w:val="32"/>
        </w:rPr>
        <w:t>引导广大中小学校切实把立德树人作为教育的根本任务。</w:t>
      </w:r>
      <w:r>
        <w:rPr>
          <w:rFonts w:hint="eastAsia" w:ascii="CESI仿宋-GB2312" w:hAnsi="CESI仿宋-GB2312" w:eastAsia="CESI仿宋-GB2312" w:cs="CESI仿宋-GB2312"/>
          <w:color w:val="000000" w:themeColor="text1"/>
          <w:sz w:val="32"/>
          <w:szCs w:val="32"/>
          <w14:textFill>
            <w14:solidFill>
              <w14:schemeClr w14:val="tx1"/>
            </w14:solidFill>
          </w14:textFill>
        </w:rPr>
        <w:t>通过理论引领、现场观摩、分组研讨等环节，推进师德培训的理论研究、实践研究，探索新时代师德师风培训课程内容与模式创新路径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auto"/>
          <w:sz w:val="32"/>
          <w:szCs w:val="32"/>
          <w:lang w:val="en-US" w:eastAsia="zh-CN"/>
        </w:rPr>
        <w:t>该项目要形成</w:t>
      </w:r>
      <w:r>
        <w:rPr>
          <w:rFonts w:hint="eastAsia" w:ascii="CESI仿宋-GB2312" w:hAnsi="CESI仿宋-GB2312" w:eastAsia="CESI仿宋-GB2312" w:cs="CESI仿宋-GB2312"/>
          <w:color w:val="auto"/>
          <w:sz w:val="32"/>
          <w:szCs w:val="32"/>
        </w:rPr>
        <w:t>《新时代师德师风培训课程开发方案</w:t>
      </w:r>
      <w:r>
        <w:rPr>
          <w:rFonts w:hint="eastAsia" w:ascii="CESI仿宋-GB2312" w:hAnsi="CESI仿宋-GB2312" w:eastAsia="CESI仿宋-GB2312" w:cs="CESI仿宋-GB2312"/>
          <w:color w:val="auto"/>
          <w:sz w:val="32"/>
          <w:szCs w:val="32"/>
          <w:lang w:val="en-US" w:eastAsia="zh-CN"/>
        </w:rPr>
        <w:t>集</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或</w:t>
      </w:r>
      <w:r>
        <w:rPr>
          <w:rFonts w:hint="eastAsia" w:ascii="CESI仿宋-GB2312" w:hAnsi="CESI仿宋-GB2312" w:eastAsia="CESI仿宋-GB2312" w:cs="CESI仿宋-GB2312"/>
          <w:color w:val="auto"/>
          <w:sz w:val="32"/>
          <w:szCs w:val="32"/>
        </w:rPr>
        <w:t>《新时代师德师风培训课程资源包》</w:t>
      </w:r>
      <w:r>
        <w:rPr>
          <w:rFonts w:hint="eastAsia" w:ascii="CESI仿宋-GB2312" w:hAnsi="CESI仿宋-GB2312" w:eastAsia="CESI仿宋-GB2312" w:cs="CESI仿宋-GB2312"/>
          <w:color w:val="auto"/>
          <w:sz w:val="32"/>
          <w:szCs w:val="32"/>
          <w:lang w:val="en-US" w:eastAsia="zh-CN"/>
        </w:rPr>
        <w:t>等成果</w:t>
      </w:r>
      <w:r>
        <w:rPr>
          <w:rFonts w:hint="eastAsia" w:ascii="CESI仿宋-GB2312" w:hAnsi="CESI仿宋-GB2312" w:eastAsia="CESI仿宋-GB2312" w:cs="CESI仿宋-GB2312"/>
          <w:color w:val="auto"/>
          <w:sz w:val="32"/>
          <w:szCs w:val="32"/>
        </w:rPr>
        <w:t>。</w:t>
      </w:r>
    </w:p>
    <w:p>
      <w:pPr>
        <w:spacing w:line="560" w:lineRule="exact"/>
        <w:ind w:firstLine="640" w:firstLineChars="200"/>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rPr>
        <w:t>二、学前教育</w:t>
      </w:r>
      <w:r>
        <w:rPr>
          <w:rFonts w:hint="eastAsia" w:ascii="CESI黑体-GB2312" w:hAnsi="CESI黑体-GB2312" w:eastAsia="CESI黑体-GB2312" w:cs="CESI黑体-GB2312"/>
          <w:sz w:val="32"/>
          <w:szCs w:val="32"/>
          <w:lang w:val="en-US" w:eastAsia="zh-CN"/>
        </w:rPr>
        <w:t>教师培训</w:t>
      </w:r>
    </w:p>
    <w:p>
      <w:pPr>
        <w:spacing w:line="560" w:lineRule="exact"/>
        <w:ind w:firstLine="640" w:firstLineChars="200"/>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sz w:val="32"/>
          <w:szCs w:val="32"/>
          <w:lang w:val="en-US" w:eastAsia="zh-CN"/>
        </w:rPr>
        <w:t>幼小衔接试点幼儿园教师培训。</w:t>
      </w:r>
      <w:r>
        <w:rPr>
          <w:rFonts w:hint="eastAsia" w:ascii="CESI仿宋-GB2312" w:hAnsi="CESI仿宋-GB2312" w:eastAsia="CESI仿宋-GB2312" w:cs="CESI仿宋-GB2312"/>
          <w:sz w:val="32"/>
          <w:szCs w:val="32"/>
        </w:rPr>
        <w:t>遴选幼小衔接实验区试点幼儿园教师200</w:t>
      </w:r>
      <w:r>
        <w:rPr>
          <w:rFonts w:hint="eastAsia" w:ascii="CESI仿宋-GB2312" w:hAnsi="CESI仿宋-GB2312" w:eastAsia="CESI仿宋-GB2312" w:cs="CESI仿宋-GB2312"/>
          <w:sz w:val="32"/>
          <w:szCs w:val="32"/>
          <w:lang w:eastAsia="zh-Hans"/>
        </w:rPr>
        <w:t>人</w:t>
      </w:r>
      <w:r>
        <w:rPr>
          <w:rFonts w:hint="eastAsia" w:ascii="CESI仿宋-GB2312" w:hAnsi="CESI仿宋-GB2312" w:eastAsia="CESI仿宋-GB2312" w:cs="CESI仿宋-GB2312"/>
          <w:sz w:val="32"/>
          <w:szCs w:val="32"/>
        </w:rPr>
        <w:t>，开展为期</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天的集中培训</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auto"/>
          <w:sz w:val="32"/>
          <w:szCs w:val="32"/>
          <w:lang w:val="en-US" w:eastAsia="zh-CN"/>
        </w:rPr>
        <w:t>通过专题讲座、案例分享、实地观摩、深入小学一年级了解一日教学常规等方式，</w:t>
      </w:r>
      <w:r>
        <w:rPr>
          <w:rFonts w:hint="eastAsia" w:ascii="CESI仿宋-GB2312" w:hAnsi="CESI仿宋-GB2312" w:eastAsia="CESI仿宋-GB2312" w:cs="CESI仿宋-GB2312"/>
          <w:color w:val="auto"/>
          <w:sz w:val="32"/>
          <w:szCs w:val="32"/>
        </w:rPr>
        <w:t>提升</w:t>
      </w:r>
      <w:r>
        <w:rPr>
          <w:rFonts w:hint="eastAsia" w:ascii="CESI仿宋-GB2312" w:hAnsi="CESI仿宋-GB2312" w:eastAsia="CESI仿宋-GB2312" w:cs="CESI仿宋-GB2312"/>
          <w:color w:val="auto"/>
          <w:sz w:val="32"/>
          <w:szCs w:val="32"/>
          <w:lang w:eastAsia="zh-CN"/>
        </w:rPr>
        <w:t>其</w:t>
      </w:r>
      <w:r>
        <w:rPr>
          <w:rFonts w:hint="eastAsia" w:ascii="CESI仿宋-GB2312" w:hAnsi="CESI仿宋-GB2312" w:eastAsia="CESI仿宋-GB2312" w:cs="CESI仿宋-GB2312"/>
          <w:color w:val="auto"/>
          <w:sz w:val="32"/>
          <w:szCs w:val="32"/>
        </w:rPr>
        <w:t>入学准备</w:t>
      </w:r>
      <w:r>
        <w:rPr>
          <w:rFonts w:hint="eastAsia" w:ascii="CESI仿宋-GB2312" w:hAnsi="CESI仿宋-GB2312" w:eastAsia="CESI仿宋-GB2312" w:cs="CESI仿宋-GB2312"/>
          <w:color w:val="auto"/>
          <w:sz w:val="32"/>
          <w:szCs w:val="32"/>
          <w:lang w:eastAsia="zh-CN"/>
        </w:rPr>
        <w:t>阶段</w:t>
      </w:r>
      <w:r>
        <w:rPr>
          <w:rFonts w:hint="eastAsia" w:ascii="CESI仿宋-GB2312" w:hAnsi="CESI仿宋-GB2312" w:eastAsia="CESI仿宋-GB2312" w:cs="CESI仿宋-GB2312"/>
          <w:color w:val="auto"/>
          <w:sz w:val="32"/>
          <w:szCs w:val="32"/>
        </w:rPr>
        <w:t>教育能力</w:t>
      </w:r>
      <w:r>
        <w:rPr>
          <w:rFonts w:hint="eastAsia" w:ascii="CESI仿宋-GB2312" w:hAnsi="CESI仿宋-GB2312" w:eastAsia="CESI仿宋-GB2312" w:cs="CESI仿宋-GB2312"/>
          <w:color w:val="auto"/>
          <w:sz w:val="32"/>
          <w:szCs w:val="32"/>
          <w:lang w:eastAsia="zh-CN"/>
        </w:rPr>
        <w:t>和</w:t>
      </w:r>
      <w:r>
        <w:rPr>
          <w:rFonts w:hint="eastAsia" w:ascii="CESI仿宋-GB2312" w:hAnsi="CESI仿宋-GB2312" w:eastAsia="CESI仿宋-GB2312" w:cs="CESI仿宋-GB2312"/>
          <w:color w:val="auto"/>
          <w:sz w:val="32"/>
          <w:szCs w:val="32"/>
        </w:rPr>
        <w:t>科学实施保育教育能力，保证幼儿园与小学两个阶段的试点工作顺利过渡、衔接并发挥其示范引领作用。培训结束后学员要提交</w:t>
      </w:r>
      <w:r>
        <w:rPr>
          <w:rFonts w:hint="eastAsia" w:ascii="CESI仿宋-GB2312" w:hAnsi="CESI仿宋-GB2312" w:eastAsia="CESI仿宋-GB2312" w:cs="CESI仿宋-GB2312"/>
          <w:color w:val="auto"/>
          <w:sz w:val="32"/>
          <w:szCs w:val="32"/>
          <w:lang w:val="en-US" w:eastAsia="zh-CN"/>
        </w:rPr>
        <w:t>一份幼小衔接教学案例或“避免幼儿园小学化的有效做法”微报告等成果</w:t>
      </w:r>
      <w:r>
        <w:rPr>
          <w:rFonts w:hint="eastAsia" w:ascii="CESI仿宋-GB2312" w:hAnsi="CESI仿宋-GB2312" w:eastAsia="CESI仿宋-GB2312" w:cs="CESI仿宋-GB2312"/>
          <w:color w:val="auto"/>
          <w:sz w:val="32"/>
          <w:szCs w:val="32"/>
        </w:rPr>
        <w:t>。</w:t>
      </w:r>
    </w:p>
    <w:p>
      <w:pPr>
        <w:spacing w:line="560" w:lineRule="exact"/>
        <w:ind w:firstLine="640" w:firstLineChars="200"/>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rPr>
        <w:t>三、义务教育</w:t>
      </w:r>
      <w:r>
        <w:rPr>
          <w:rFonts w:hint="eastAsia" w:ascii="CESI黑体-GB2312" w:hAnsi="CESI黑体-GB2312" w:eastAsia="CESI黑体-GB2312" w:cs="CESI黑体-GB2312"/>
          <w:sz w:val="32"/>
          <w:szCs w:val="32"/>
          <w:lang w:val="en-US" w:eastAsia="zh-CN"/>
        </w:rPr>
        <w:t>教师培训</w:t>
      </w:r>
    </w:p>
    <w:p>
      <w:pPr>
        <w:spacing w:line="560" w:lineRule="exact"/>
        <w:ind w:firstLine="640" w:firstLineChars="200"/>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rPr>
        <w:t>1.“双减”背景下作业设计指导能力提升培训</w:t>
      </w:r>
      <w:r>
        <w:rPr>
          <w:rFonts w:hint="eastAsia" w:ascii="CESI楷体-GB2312" w:hAnsi="CESI楷体-GB2312" w:eastAsia="CESI楷体-GB2312" w:cs="CESI楷体-GB2312"/>
          <w:color w:val="auto"/>
          <w:sz w:val="32"/>
          <w:szCs w:val="32"/>
          <w:lang w:eastAsia="zh-CN"/>
        </w:rPr>
        <w:t>。</w:t>
      </w:r>
      <w:r>
        <w:rPr>
          <w:rFonts w:hint="eastAsia" w:ascii="CESI仿宋-GB2312" w:hAnsi="CESI仿宋-GB2312" w:eastAsia="CESI仿宋-GB2312" w:cs="CESI仿宋-GB2312"/>
          <w:sz w:val="32"/>
          <w:szCs w:val="32"/>
        </w:rPr>
        <w:t>遴选全省市州教育学院、县区教师进修学校小学</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初中</w:t>
      </w:r>
      <w:r>
        <w:rPr>
          <w:rFonts w:hint="eastAsia" w:ascii="CESI仿宋-GB2312" w:hAnsi="CESI仿宋-GB2312" w:eastAsia="CESI仿宋-GB2312" w:cs="CESI仿宋-GB2312"/>
          <w:color w:val="auto"/>
          <w:sz w:val="32"/>
          <w:szCs w:val="32"/>
        </w:rPr>
        <w:t>教研工作负责人100人，开展为期7天的</w:t>
      </w:r>
      <w:r>
        <w:rPr>
          <w:rFonts w:hint="eastAsia" w:ascii="CESI仿宋-GB2312" w:hAnsi="CESI仿宋-GB2312" w:eastAsia="CESI仿宋-GB2312" w:cs="CESI仿宋-GB2312"/>
          <w:color w:val="auto"/>
          <w:sz w:val="32"/>
          <w:szCs w:val="32"/>
          <w:lang w:eastAsia="zh-CN"/>
        </w:rPr>
        <w:t>集中培训</w:t>
      </w:r>
      <w:r>
        <w:rPr>
          <w:rFonts w:hint="eastAsia" w:ascii="CESI仿宋-GB2312" w:hAnsi="CESI仿宋-GB2312" w:eastAsia="CESI仿宋-GB2312" w:cs="CESI仿宋-GB2312"/>
          <w:color w:val="auto"/>
          <w:sz w:val="32"/>
          <w:szCs w:val="32"/>
        </w:rPr>
        <w:t>。以《关于进一步减轻义务教育阶段学生作业负担和校外培训负担的意见》</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基础教育课程教学改革深化行动方案</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为指导，</w:t>
      </w:r>
      <w:r>
        <w:rPr>
          <w:rFonts w:hint="eastAsia" w:ascii="CESI仿宋-GB2312" w:hAnsi="CESI仿宋-GB2312" w:eastAsia="CESI仿宋-GB2312" w:cs="CESI仿宋-GB2312"/>
          <w:color w:val="auto"/>
          <w:sz w:val="32"/>
          <w:szCs w:val="32"/>
          <w:lang w:val="en-US" w:eastAsia="zh-CN"/>
        </w:rPr>
        <w:t>探索“双减”背景下如何指导各地各校用好教育部委托研制的基础性作业，如何有效提升教师教学设计和作业设计水平，通过教研指导切实提升学校育人水平，提高中小学课程的教学实效，有效减轻义务教育阶段学生过重作业负担和校外培训负担。学员培训后完成一份推动区域作业设计能力的教研指导方案或组织一次作业设计能力提升的教研活动。</w:t>
      </w:r>
    </w:p>
    <w:p>
      <w:pPr>
        <w:spacing w:line="560" w:lineRule="exact"/>
        <w:ind w:firstLine="640" w:firstLineChars="200"/>
        <w:rPr>
          <w:rFonts w:ascii="CESI仿宋-GB2312" w:hAnsi="CESI仿宋-GB2312" w:eastAsia="CESI仿宋-GB2312" w:cs="CESI仿宋-GB2312"/>
          <w:color w:val="auto"/>
          <w:spacing w:val="15"/>
          <w:sz w:val="32"/>
          <w:szCs w:val="32"/>
          <w:shd w:val="clear" w:color="auto" w:fill="FFFFFF"/>
        </w:rPr>
      </w:pPr>
      <w:r>
        <w:rPr>
          <w:rFonts w:hint="eastAsia" w:ascii="CESI楷体-GB2312" w:hAnsi="CESI楷体-GB2312" w:eastAsia="CESI楷体-GB2312" w:cs="CESI楷体-GB2312"/>
          <w:sz w:val="32"/>
          <w:szCs w:val="32"/>
        </w:rPr>
        <w:t>2.“双减”背景下作业设计能力提升培训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color w:val="auto"/>
          <w:sz w:val="32"/>
          <w:szCs w:val="32"/>
        </w:rPr>
        <w:t>遴选城区学校学科教研组长</w:t>
      </w:r>
      <w:r>
        <w:rPr>
          <w:rFonts w:hint="eastAsia" w:ascii="CESI仿宋-GB2312" w:hAnsi="CESI仿宋-GB2312" w:eastAsia="CESI仿宋-GB2312" w:cs="CESI仿宋-GB2312"/>
          <w:color w:val="auto"/>
          <w:sz w:val="32"/>
          <w:szCs w:val="32"/>
          <w:lang w:val="en-US" w:eastAsia="zh-CN"/>
        </w:rPr>
        <w:t>300人（</w:t>
      </w:r>
      <w:r>
        <w:rPr>
          <w:rFonts w:hint="eastAsia" w:ascii="CESI仿宋-GB2312" w:hAnsi="CESI仿宋-GB2312" w:eastAsia="CESI仿宋-GB2312" w:cs="CESI仿宋-GB2312"/>
          <w:color w:val="auto"/>
          <w:sz w:val="32"/>
          <w:szCs w:val="32"/>
        </w:rPr>
        <w:t>小学200人</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初中100人</w:t>
      </w: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auto"/>
          <w:sz w:val="32"/>
          <w:szCs w:val="32"/>
        </w:rPr>
        <w:t>，开展为期6天的集中培训</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通过专题讲座、案例分析、名家论坛等形式分享经验，传递“双减”背景下教育教学的目标和理念，丰富学员对作业设计的理论认知，明确作业设计的价值与功能，了解作业设计的多种方式，掌握作业设计的有效策略，提升作业设计的能力。</w:t>
      </w:r>
      <w:r>
        <w:rPr>
          <w:rFonts w:hint="eastAsia" w:ascii="CESI仿宋-GB2312" w:hAnsi="CESI仿宋-GB2312" w:eastAsia="CESI仿宋-GB2312" w:cs="CESI仿宋-GB2312"/>
          <w:color w:val="auto"/>
          <w:sz w:val="32"/>
          <w:szCs w:val="32"/>
          <w:lang w:eastAsia="zh-Hans"/>
        </w:rPr>
        <w:t>通过培训，</w:t>
      </w:r>
      <w:r>
        <w:rPr>
          <w:rFonts w:hint="eastAsia" w:ascii="CESI仿宋-GB2312" w:hAnsi="CESI仿宋-GB2312" w:eastAsia="CESI仿宋-GB2312" w:cs="CESI仿宋-GB2312"/>
          <w:color w:val="auto"/>
          <w:sz w:val="32"/>
          <w:szCs w:val="32"/>
        </w:rPr>
        <w:t>进一步落实“双减”政策</w:t>
      </w:r>
      <w:r>
        <w:rPr>
          <w:rFonts w:hint="eastAsia" w:ascii="CESI仿宋-GB2312" w:hAnsi="CESI仿宋-GB2312" w:eastAsia="CESI仿宋-GB2312" w:cs="CESI仿宋-GB2312"/>
          <w:color w:val="auto"/>
          <w:sz w:val="32"/>
          <w:szCs w:val="32"/>
          <w:lang w:val="en-US" w:eastAsia="zh-CN"/>
        </w:rPr>
        <w:t>和</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基础教育课程教学改革深化行动方案</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提高作业设计的科学性、合理性、有效性，</w:t>
      </w:r>
      <w:r>
        <w:rPr>
          <w:rFonts w:hint="eastAsia" w:ascii="CESI仿宋-GB2312" w:hAnsi="CESI仿宋-GB2312" w:eastAsia="CESI仿宋-GB2312" w:cs="CESI仿宋-GB2312"/>
          <w:color w:val="auto"/>
          <w:sz w:val="32"/>
          <w:szCs w:val="32"/>
          <w:lang w:val="en-US" w:eastAsia="zh-CN"/>
        </w:rPr>
        <w:t>提升学员设计探究性作业、实践性作业、跨学科综合性作业的能力，</w:t>
      </w:r>
      <w:r>
        <w:rPr>
          <w:rFonts w:hint="eastAsia" w:ascii="CESI仿宋-GB2312" w:hAnsi="CESI仿宋-GB2312" w:eastAsia="CESI仿宋-GB2312" w:cs="CESI仿宋-GB2312"/>
          <w:color w:val="auto"/>
          <w:sz w:val="32"/>
          <w:szCs w:val="32"/>
        </w:rPr>
        <w:t>通过作业改革来撬动学教方式的变革和育人方式的变革。学员培训</w:t>
      </w:r>
      <w:r>
        <w:rPr>
          <w:rFonts w:hint="eastAsia" w:ascii="CESI仿宋-GB2312" w:hAnsi="CESI仿宋-GB2312" w:eastAsia="CESI仿宋-GB2312" w:cs="CESI仿宋-GB2312"/>
          <w:color w:val="auto"/>
          <w:sz w:val="32"/>
          <w:szCs w:val="32"/>
          <w:lang w:val="en-US" w:eastAsia="zh-CN"/>
        </w:rPr>
        <w:t>期间开展优质作业设计展示交流，结束后形成《学科优质作业设计案例集》</w:t>
      </w:r>
      <w:r>
        <w:rPr>
          <w:rFonts w:hint="eastAsia" w:ascii="CESI仿宋-GB2312" w:hAnsi="CESI仿宋-GB2312" w:eastAsia="CESI仿宋-GB2312" w:cs="CESI仿宋-GB2312"/>
          <w:color w:val="auto"/>
          <w:sz w:val="32"/>
          <w:szCs w:val="32"/>
        </w:rPr>
        <w:t>。</w:t>
      </w:r>
    </w:p>
    <w:p>
      <w:pPr>
        <w:spacing w:line="560" w:lineRule="exact"/>
        <w:ind w:firstLine="640" w:firstLineChars="200"/>
        <w:rPr>
          <w:rFonts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val="en-US" w:eastAsia="zh-CN"/>
        </w:rPr>
        <w:t>3</w:t>
      </w:r>
      <w:r>
        <w:rPr>
          <w:rFonts w:hint="eastAsia" w:ascii="CESI楷体-GB2312" w:hAnsi="CESI楷体-GB2312" w:eastAsia="CESI楷体-GB2312" w:cs="CESI楷体-GB2312"/>
          <w:color w:val="auto"/>
          <w:sz w:val="32"/>
          <w:szCs w:val="32"/>
        </w:rPr>
        <w:t>.农村教学点数字资源全覆盖培训者培训</w:t>
      </w:r>
      <w:r>
        <w:rPr>
          <w:rFonts w:hint="eastAsia" w:ascii="CESI楷体-GB2312" w:hAnsi="CESI楷体-GB2312" w:eastAsia="CESI楷体-GB2312" w:cs="CESI楷体-GB2312"/>
          <w:color w:val="auto"/>
          <w:sz w:val="32"/>
          <w:szCs w:val="32"/>
          <w:lang w:eastAsia="zh-CN"/>
        </w:rPr>
        <w:t>。</w:t>
      </w:r>
      <w:r>
        <w:rPr>
          <w:rFonts w:hint="eastAsia" w:ascii="CESI仿宋-GB2312" w:hAnsi="CESI仿宋-GB2312" w:eastAsia="CESI仿宋-GB2312" w:cs="CESI仿宋-GB2312"/>
          <w:color w:val="auto"/>
          <w:sz w:val="32"/>
          <w:szCs w:val="32"/>
        </w:rPr>
        <w:t>遴选农村中心校教师100人，进行为期5天的集中培训，通过数字教育资源的开发与应用等主题培训，更好地将农村教学点数字教育资源全覆盖项目推送的教学资源用于农村教学点，使各教学点根据各自的学生构成情况和师资力量充分利用网上的教学资源来组织教学活动，达到优质教育资源的共享，以弥补农村师资力量不足。学员培训后提交一份如何有效利用优质数字资源的指导方案。</w:t>
      </w:r>
    </w:p>
    <w:p>
      <w:pPr>
        <w:spacing w:line="560" w:lineRule="exact"/>
        <w:ind w:firstLine="640" w:firstLineChars="200"/>
        <w:rPr>
          <w:rFonts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val="en-US" w:eastAsia="zh-CN"/>
        </w:rPr>
        <w:t>4</w:t>
      </w:r>
      <w:r>
        <w:rPr>
          <w:rFonts w:hint="eastAsia" w:ascii="CESI楷体-GB2312" w:hAnsi="CESI楷体-GB2312" w:eastAsia="CESI楷体-GB2312" w:cs="CESI楷体-GB2312"/>
          <w:sz w:val="32"/>
          <w:szCs w:val="32"/>
        </w:rPr>
        <w:t>.国家监测背景下的命题能力提升培训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rPr>
        <w:t>遴选具有10年以上教龄的初中数学学科骨干教师、学科组长、教研员100人，开展</w:t>
      </w:r>
      <w:r>
        <w:rPr>
          <w:rFonts w:hint="eastAsia" w:ascii="CESI仿宋-GB2312" w:hAnsi="CESI仿宋-GB2312" w:eastAsia="CESI仿宋-GB2312" w:cs="CESI仿宋-GB2312"/>
          <w:sz w:val="32"/>
          <w:szCs w:val="32"/>
          <w:lang w:eastAsia="zh-CN"/>
        </w:rPr>
        <w:t>为期</w:t>
      </w:r>
      <w:r>
        <w:rPr>
          <w:rFonts w:hint="eastAsia" w:ascii="CESI仿宋-GB2312" w:hAnsi="CESI仿宋-GB2312" w:eastAsia="CESI仿宋-GB2312" w:cs="CESI仿宋-GB2312"/>
          <w:sz w:val="32"/>
          <w:szCs w:val="32"/>
        </w:rPr>
        <w:t>6天</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集中培训。以国家义务教育质量监测工具研发技术、中小学学科教学质量监测命题技术为核心内容组织培训，提升学员的学科教学质量监测命题能力。学员培训后独立完成一套基于《义务教育数学课程标准（2022版）》的学科监测试题并择优进行汇报分享。</w:t>
      </w:r>
    </w:p>
    <w:p>
      <w:pPr>
        <w:spacing w:line="560" w:lineRule="exact"/>
        <w:ind w:left="420" w:leftChars="200" w:firstLine="320" w:firstLineChars="100"/>
        <w:rPr>
          <w:rFonts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sz w:val="32"/>
          <w:szCs w:val="32"/>
          <w14:textFill>
            <w14:solidFill>
              <w14:schemeClr w14:val="tx1"/>
            </w14:solidFill>
          </w14:textFill>
        </w:rPr>
        <w:t>四、</w:t>
      </w:r>
      <w:r>
        <w:rPr>
          <w:rFonts w:hint="eastAsia" w:ascii="CESI黑体-GB2312" w:hAnsi="CESI黑体-GB2312" w:eastAsia="CESI黑体-GB2312" w:cs="CESI黑体-GB2312"/>
          <w:color w:val="000000" w:themeColor="text1"/>
          <w:sz w:val="32"/>
          <w:szCs w:val="32"/>
          <w:lang w:eastAsia="zh-Hans"/>
          <w14:textFill>
            <w14:solidFill>
              <w14:schemeClr w14:val="tx1"/>
            </w14:solidFill>
          </w14:textFill>
        </w:rPr>
        <w:t>普通高中教育教师培训</w:t>
      </w:r>
    </w:p>
    <w:p>
      <w:pPr>
        <w:spacing w:line="560" w:lineRule="exact"/>
        <w:ind w:firstLine="640" w:firstLineChars="200"/>
        <w:rPr>
          <w:rFonts w:ascii="CESI仿宋-GB2312" w:hAnsi="CESI仿宋-GB2312" w:eastAsia="CESI仿宋-GB2312" w:cs="CESI仿宋-GB2312"/>
          <w:color w:val="70AD47" w:themeColor="accent6"/>
          <w:sz w:val="32"/>
          <w:szCs w:val="32"/>
          <w14:textFill>
            <w14:solidFill>
              <w14:schemeClr w14:val="accent6"/>
            </w14:solidFill>
          </w14:textFill>
        </w:rPr>
      </w:pPr>
      <w:r>
        <w:rPr>
          <w:rFonts w:hint="eastAsia" w:ascii="CESI楷体-GB2312" w:hAnsi="CESI楷体-GB2312" w:eastAsia="CESI楷体-GB2312" w:cs="CESI楷体-GB2312"/>
          <w:sz w:val="32"/>
          <w:szCs w:val="32"/>
          <w:lang w:val="en-US" w:eastAsia="zh-CN"/>
        </w:rPr>
        <w:t>1</w:t>
      </w:r>
      <w:r>
        <w:rPr>
          <w:rFonts w:hint="eastAsia" w:ascii="CESI楷体-GB2312" w:hAnsi="CESI楷体-GB2312" w:eastAsia="CESI楷体-GB2312" w:cs="CESI楷体-GB2312"/>
          <w:sz w:val="32"/>
          <w:szCs w:val="32"/>
        </w:rPr>
        <w:t>.新高考背景下普通高中学科教研组长能力提升培训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rPr>
        <w:t>遴选普通高中语文、数学、英语、物理、化学、生物、政治、历史、地理学科教研组长</w:t>
      </w:r>
      <w:r>
        <w:rPr>
          <w:rFonts w:ascii="CESI仿宋-GB2312" w:hAnsi="CESI仿宋-GB2312" w:eastAsia="CESI仿宋-GB2312" w:cs="CESI仿宋-GB2312"/>
          <w:color w:val="auto"/>
          <w:sz w:val="32"/>
          <w:szCs w:val="32"/>
        </w:rPr>
        <w:t>1350</w:t>
      </w:r>
      <w:r>
        <w:rPr>
          <w:rFonts w:hint="eastAsia" w:ascii="CESI仿宋-GB2312" w:hAnsi="CESI仿宋-GB2312" w:eastAsia="CESI仿宋-GB2312" w:cs="CESI仿宋-GB2312"/>
          <w:sz w:val="32"/>
          <w:szCs w:val="32"/>
        </w:rPr>
        <w:t>人</w:t>
      </w:r>
      <w:r>
        <w:rPr>
          <w:rFonts w:hint="eastAsia" w:ascii="CESI仿宋-GB2312" w:hAnsi="CESI仿宋-GB2312" w:eastAsia="CESI仿宋-GB2312" w:cs="CESI仿宋-GB2312"/>
          <w:sz w:val="32"/>
          <w:szCs w:val="32"/>
          <w:lang w:eastAsia="zh-CN"/>
        </w:rPr>
        <w:t>（每科</w:t>
      </w:r>
      <w:r>
        <w:rPr>
          <w:rFonts w:hint="eastAsia" w:ascii="CESI仿宋-GB2312" w:hAnsi="CESI仿宋-GB2312" w:eastAsia="CESI仿宋-GB2312" w:cs="CESI仿宋-GB2312"/>
          <w:sz w:val="32"/>
          <w:szCs w:val="32"/>
          <w:lang w:val="en-US" w:eastAsia="zh-CN"/>
        </w:rPr>
        <w:t>150人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rPr>
        <w:t>开展为期6天的集中培训。围绕新高考相关政策文件的解读</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学科核心素养的理解与实践</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新课程下的大单元教学设计</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新高考的试题分析与命制</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新课程背景下学科教学的疑难问题</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新课程背景下的集体备课模式</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校本教研团队的研修模式等方向设计培训课程，全面提升普通高中各学科教研组长对新课程、新教材和新高考理念的理解</w:t>
      </w:r>
      <w:r>
        <w:rPr>
          <w:rFonts w:hint="eastAsia" w:ascii="CESI仿宋-GB2312" w:hAnsi="CESI仿宋-GB2312" w:eastAsia="CESI仿宋-GB2312" w:cs="CESI仿宋-GB2312"/>
          <w:color w:val="auto"/>
          <w:sz w:val="32"/>
          <w:szCs w:val="32"/>
          <w:lang w:val="en-US" w:eastAsia="zh-CN"/>
        </w:rPr>
        <w:t>能力、校本</w:t>
      </w:r>
      <w:r>
        <w:rPr>
          <w:rFonts w:hint="eastAsia" w:ascii="CESI仿宋-GB2312" w:hAnsi="CESI仿宋-GB2312" w:eastAsia="CESI仿宋-GB2312" w:cs="CESI仿宋-GB2312"/>
          <w:color w:val="auto"/>
          <w:sz w:val="32"/>
          <w:szCs w:val="32"/>
        </w:rPr>
        <w:t>教研组织能力和团队建设能力，提升学校学科教研组的专业能力，促进全体教师专业成长，更好地适应新高考改革。学员培训后提交一份新课程、新教材、新高考理念指导下的学科团队集体备课方案</w:t>
      </w:r>
      <w:r>
        <w:rPr>
          <w:rFonts w:hint="eastAsia" w:ascii="CESI仿宋-GB2312" w:hAnsi="CESI仿宋-GB2312" w:eastAsia="CESI仿宋-GB2312" w:cs="CESI仿宋-GB2312"/>
          <w:color w:val="auto"/>
          <w:sz w:val="32"/>
          <w:szCs w:val="32"/>
          <w:lang w:val="en-US" w:eastAsia="zh-CN"/>
        </w:rPr>
        <w:t>或模拟组织一次校本教研活动</w:t>
      </w:r>
      <w:r>
        <w:rPr>
          <w:rFonts w:hint="eastAsia" w:ascii="CESI仿宋-GB2312" w:hAnsi="CESI仿宋-GB2312" w:eastAsia="CESI仿宋-GB2312" w:cs="CESI仿宋-GB2312"/>
          <w:color w:val="70AD47" w:themeColor="accent6"/>
          <w:sz w:val="32"/>
          <w:szCs w:val="32"/>
          <w14:textFill>
            <w14:solidFill>
              <w14:schemeClr w14:val="accent6"/>
            </w14:solidFill>
          </w14:textFill>
        </w:rPr>
        <w:t>。</w:t>
      </w:r>
    </w:p>
    <w:p>
      <w:pPr>
        <w:spacing w:line="560" w:lineRule="exact"/>
        <w:ind w:firstLine="640" w:firstLineChars="200"/>
        <w:rPr>
          <w:rFonts w:ascii="CESI仿宋-GB2312" w:hAnsi="CESI仿宋-GB2312" w:eastAsia="CESI仿宋-GB2312" w:cs="CESI仿宋-GB2312"/>
          <w:color w:val="auto"/>
          <w:sz w:val="32"/>
          <w:szCs w:val="32"/>
        </w:rPr>
      </w:pPr>
      <w:r>
        <w:rPr>
          <w:rFonts w:hint="eastAsia" w:ascii="CESI楷体-GB2312" w:hAnsi="CESI楷体-GB2312" w:eastAsia="CESI楷体-GB2312" w:cs="CESI楷体-GB2312"/>
          <w:sz w:val="32"/>
          <w:szCs w:val="32"/>
          <w:lang w:val="en-US" w:eastAsia="zh-CN"/>
        </w:rPr>
        <w:t>2</w:t>
      </w:r>
      <w:r>
        <w:rPr>
          <w:rFonts w:hint="eastAsia" w:ascii="CESI楷体-GB2312" w:hAnsi="CESI楷体-GB2312" w:eastAsia="CESI楷体-GB2312" w:cs="CESI楷体-GB2312"/>
          <w:sz w:val="32"/>
          <w:szCs w:val="32"/>
        </w:rPr>
        <w:t>.新高考背景下普通高中教研员能力提升培训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rPr>
        <w:t>遴选市（州）教育学院高中教研员100人，进行为期6天的集中培训。以《教育部关于加强和改进新时代基础教育教研工作的意见》为指导，开展新高考改革相关政策，新高考背景下的科研、教研方式与教学方法的培训，提升市州教研员对新课标、新教材的解读能力、培训能力、科研能力和学科教学问题的诊断与改进能力，有力推动我省新高考改革深入开展。</w:t>
      </w:r>
      <w:r>
        <w:rPr>
          <w:rFonts w:hint="eastAsia" w:ascii="CESI仿宋-GB2312" w:hAnsi="CESI仿宋-GB2312" w:eastAsia="CESI仿宋-GB2312" w:cs="CESI仿宋-GB2312"/>
          <w:color w:val="auto"/>
          <w:sz w:val="32"/>
          <w:szCs w:val="32"/>
        </w:rPr>
        <w:t>学员培训后</w:t>
      </w:r>
      <w:r>
        <w:rPr>
          <w:rFonts w:hint="eastAsia" w:ascii="CESI仿宋-GB2312" w:hAnsi="CESI仿宋-GB2312" w:eastAsia="CESI仿宋-GB2312" w:cs="CESI仿宋-GB2312"/>
          <w:color w:val="auto"/>
          <w:sz w:val="32"/>
          <w:szCs w:val="32"/>
          <w:lang w:val="en-US" w:eastAsia="zh-CN"/>
        </w:rPr>
        <w:t>完成</w:t>
      </w:r>
      <w:r>
        <w:rPr>
          <w:rFonts w:hint="eastAsia" w:ascii="CESI仿宋-GB2312" w:hAnsi="CESI仿宋-GB2312" w:eastAsia="CESI仿宋-GB2312" w:cs="CESI仿宋-GB2312"/>
          <w:color w:val="auto"/>
          <w:sz w:val="32"/>
          <w:szCs w:val="32"/>
        </w:rPr>
        <w:t>一份新高考背景下的本学科教研指导方案</w:t>
      </w:r>
      <w:r>
        <w:rPr>
          <w:rFonts w:hint="eastAsia" w:ascii="CESI仿宋-GB2312" w:hAnsi="CESI仿宋-GB2312" w:eastAsia="CESI仿宋-GB2312" w:cs="CESI仿宋-GB2312"/>
          <w:color w:val="auto"/>
          <w:sz w:val="32"/>
          <w:szCs w:val="32"/>
          <w:lang w:val="en-US" w:eastAsia="zh-CN"/>
        </w:rPr>
        <w:t>或组织一次相关教研活动并提交视频资源</w:t>
      </w:r>
      <w:r>
        <w:rPr>
          <w:rFonts w:hint="eastAsia" w:ascii="CESI仿宋-GB2312" w:hAnsi="CESI仿宋-GB2312" w:eastAsia="CESI仿宋-GB2312" w:cs="CESI仿宋-GB2312"/>
          <w:color w:val="auto"/>
          <w:sz w:val="32"/>
          <w:szCs w:val="32"/>
        </w:rPr>
        <w:t>。</w:t>
      </w:r>
    </w:p>
    <w:p>
      <w:pPr>
        <w:widowControl/>
        <w:spacing w:line="560" w:lineRule="exact"/>
        <w:ind w:firstLine="640" w:firstLineChars="200"/>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rPr>
        <w:t>五、特殊教育</w:t>
      </w:r>
      <w:r>
        <w:rPr>
          <w:rFonts w:hint="eastAsia" w:ascii="CESI黑体-GB2312" w:hAnsi="CESI黑体-GB2312" w:eastAsia="CESI黑体-GB2312" w:cs="CESI黑体-GB2312"/>
          <w:sz w:val="32"/>
          <w:szCs w:val="32"/>
          <w:lang w:val="en-US" w:eastAsia="zh-CN"/>
        </w:rPr>
        <w:t>教师培训</w:t>
      </w:r>
    </w:p>
    <w:p>
      <w:pPr>
        <w:spacing w:line="560" w:lineRule="exact"/>
        <w:ind w:firstLine="520"/>
        <w:rPr>
          <w:rFonts w:ascii="CESI仿宋-GB2312" w:hAnsi="CESI仿宋-GB2312" w:eastAsia="CESI仿宋-GB2312" w:cs="CESI仿宋-GB2312"/>
          <w:color w:val="auto"/>
          <w:sz w:val="32"/>
          <w:szCs w:val="32"/>
        </w:rPr>
      </w:pPr>
      <w:r>
        <w:rPr>
          <w:rFonts w:hint="eastAsia" w:ascii="CESI楷体-GB2312" w:hAnsi="CESI楷体-GB2312" w:eastAsia="CESI楷体-GB2312" w:cs="CESI楷体-GB2312"/>
          <w:sz w:val="32"/>
          <w:szCs w:val="32"/>
        </w:rPr>
        <w:t>1.特殊教育学生行为管理技能提升培训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lang w:eastAsia="zh-Hans"/>
        </w:rPr>
        <w:t>遴选特殊教育学校</w:t>
      </w:r>
      <w:r>
        <w:rPr>
          <w:rFonts w:hint="eastAsia" w:ascii="CESI仿宋-GB2312" w:hAnsi="CESI仿宋-GB2312" w:eastAsia="CESI仿宋-GB2312" w:cs="CESI仿宋-GB2312"/>
          <w:sz w:val="32"/>
          <w:szCs w:val="32"/>
        </w:rPr>
        <w:t>教师100人</w:t>
      </w:r>
      <w:r>
        <w:rPr>
          <w:rFonts w:hint="eastAsia" w:ascii="CESI仿宋-GB2312" w:hAnsi="CESI仿宋-GB2312" w:eastAsia="CESI仿宋-GB2312" w:cs="CESI仿宋-GB2312"/>
          <w:sz w:val="32"/>
          <w:szCs w:val="32"/>
          <w:lang w:eastAsia="zh-Hans"/>
        </w:rPr>
        <w:t>，开展</w:t>
      </w:r>
      <w:r>
        <w:rPr>
          <w:rFonts w:hint="eastAsia" w:ascii="CESI仿宋-GB2312" w:hAnsi="CESI仿宋-GB2312" w:eastAsia="CESI仿宋-GB2312" w:cs="CESI仿宋-GB2312"/>
          <w:sz w:val="32"/>
          <w:szCs w:val="32"/>
        </w:rPr>
        <w:t>为期</w:t>
      </w:r>
      <w:r>
        <w:rPr>
          <w:rFonts w:hint="eastAsia" w:ascii="CESI仿宋-GB2312" w:hAnsi="CESI仿宋-GB2312" w:eastAsia="CESI仿宋-GB2312" w:cs="CESI仿宋-GB2312"/>
          <w:sz w:val="32"/>
          <w:szCs w:val="32"/>
          <w:lang w:eastAsia="zh-Hans"/>
        </w:rPr>
        <w:t>7天的集中培训。从特殊学生问题行为的理解与评定</w:t>
      </w:r>
      <w:r>
        <w:rPr>
          <w:rFonts w:hint="eastAsia" w:ascii="CESI仿宋-GB2312" w:hAnsi="CESI仿宋-GB2312" w:eastAsia="CESI仿宋-GB2312" w:cs="CESI仿宋-GB2312"/>
          <w:sz w:val="32"/>
          <w:szCs w:val="32"/>
        </w:rPr>
        <w:t>入手</w:t>
      </w:r>
      <w:r>
        <w:rPr>
          <w:rFonts w:hint="eastAsia" w:ascii="CESI仿宋-GB2312" w:hAnsi="CESI仿宋-GB2312" w:eastAsia="CESI仿宋-GB2312" w:cs="CESI仿宋-GB2312"/>
          <w:sz w:val="32"/>
          <w:szCs w:val="32"/>
          <w:lang w:eastAsia="zh-Hans"/>
        </w:rPr>
        <w:t>，学习行为矫正理论</w:t>
      </w:r>
      <w:r>
        <w:rPr>
          <w:rFonts w:hint="eastAsia" w:ascii="CESI仿宋-GB2312" w:hAnsi="CESI仿宋-GB2312" w:eastAsia="CESI仿宋-GB2312" w:cs="CESI仿宋-GB2312"/>
          <w:sz w:val="32"/>
          <w:szCs w:val="32"/>
        </w:rPr>
        <w:t>和技术</w:t>
      </w:r>
      <w:r>
        <w:rPr>
          <w:rFonts w:hint="eastAsia" w:ascii="CESI仿宋-GB2312" w:hAnsi="CESI仿宋-GB2312" w:eastAsia="CESI仿宋-GB2312" w:cs="CESI仿宋-GB2312"/>
          <w:sz w:val="32"/>
          <w:szCs w:val="32"/>
          <w:lang w:eastAsia="zh-Hans"/>
        </w:rPr>
        <w:t>，提高特殊教育</w:t>
      </w:r>
      <w:r>
        <w:rPr>
          <w:rFonts w:hint="eastAsia" w:ascii="CESI仿宋-GB2312" w:hAnsi="CESI仿宋-GB2312" w:eastAsia="CESI仿宋-GB2312" w:cs="CESI仿宋-GB2312"/>
          <w:sz w:val="32"/>
          <w:szCs w:val="32"/>
        </w:rPr>
        <w:t>学校</w:t>
      </w:r>
      <w:r>
        <w:rPr>
          <w:rFonts w:hint="eastAsia" w:ascii="CESI仿宋-GB2312" w:hAnsi="CESI仿宋-GB2312" w:eastAsia="CESI仿宋-GB2312" w:cs="CESI仿宋-GB2312"/>
          <w:sz w:val="32"/>
          <w:szCs w:val="32"/>
          <w:lang w:eastAsia="zh-Hans"/>
        </w:rPr>
        <w:t>教师</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Hans"/>
        </w:rPr>
        <w:t>学生行为管理能力，解决特殊教育学校课堂问题。</w:t>
      </w:r>
      <w:r>
        <w:rPr>
          <w:rFonts w:hint="eastAsia" w:ascii="CESI仿宋-GB2312" w:hAnsi="CESI仿宋-GB2312" w:eastAsia="CESI仿宋-GB2312" w:cs="CESI仿宋-GB2312"/>
          <w:color w:val="auto"/>
          <w:sz w:val="32"/>
          <w:szCs w:val="32"/>
        </w:rPr>
        <w:t>学员培训后</w:t>
      </w:r>
      <w:r>
        <w:rPr>
          <w:rFonts w:hint="eastAsia" w:ascii="CESI仿宋-GB2312" w:hAnsi="CESI仿宋-GB2312" w:eastAsia="CESI仿宋-GB2312" w:cs="CESI仿宋-GB2312"/>
          <w:color w:val="auto"/>
          <w:sz w:val="32"/>
          <w:szCs w:val="32"/>
          <w:lang w:eastAsia="zh-Hans"/>
        </w:rPr>
        <w:t>提交学生工作经验报告、行为矫正个案</w:t>
      </w:r>
      <w:r>
        <w:rPr>
          <w:rFonts w:hint="eastAsia" w:ascii="CESI仿宋-GB2312" w:hAnsi="CESI仿宋-GB2312" w:eastAsia="CESI仿宋-GB2312" w:cs="CESI仿宋-GB2312"/>
          <w:color w:val="auto"/>
          <w:sz w:val="32"/>
          <w:szCs w:val="32"/>
          <w:lang w:val="en-US" w:eastAsia="zh-CN"/>
        </w:rPr>
        <w:t>等成果</w:t>
      </w:r>
      <w:r>
        <w:rPr>
          <w:rFonts w:hint="eastAsia" w:ascii="CESI仿宋-GB2312" w:hAnsi="CESI仿宋-GB2312" w:eastAsia="CESI仿宋-GB2312" w:cs="CESI仿宋-GB2312"/>
          <w:color w:val="auto"/>
          <w:sz w:val="32"/>
          <w:szCs w:val="32"/>
          <w:lang w:eastAsia="zh-Hans"/>
        </w:rPr>
        <w:t>。</w:t>
      </w:r>
    </w:p>
    <w:p>
      <w:pPr>
        <w:spacing w:line="560" w:lineRule="exact"/>
        <w:ind w:firstLine="520"/>
        <w:rPr>
          <w:rFonts w:hint="default" w:ascii="CESI仿宋-GB2312" w:hAnsi="CESI仿宋-GB2312" w:eastAsia="CESI仿宋-GB2312" w:cs="CESI仿宋-GB2312"/>
          <w:color w:val="70AD47" w:themeColor="accent6"/>
          <w:sz w:val="32"/>
          <w:szCs w:val="32"/>
          <w:lang w:val="en-US" w:eastAsia="zh-CN"/>
          <w14:textFill>
            <w14:solidFill>
              <w14:schemeClr w14:val="accent6"/>
            </w14:solidFill>
          </w14:textFill>
        </w:rPr>
      </w:pPr>
      <w:r>
        <w:rPr>
          <w:rFonts w:hint="eastAsia" w:ascii="CESI楷体-GB2312" w:hAnsi="CESI楷体-GB2312" w:eastAsia="CESI楷体-GB2312" w:cs="CESI楷体-GB2312"/>
          <w:sz w:val="32"/>
          <w:szCs w:val="32"/>
        </w:rPr>
        <w:t>2.</w:t>
      </w:r>
      <w:r>
        <w:rPr>
          <w:rFonts w:hint="eastAsia" w:ascii="CESI楷体-GB2312" w:hAnsi="CESI楷体-GB2312" w:eastAsia="CESI楷体-GB2312" w:cs="CESI楷体-GB2312"/>
          <w:sz w:val="32"/>
          <w:szCs w:val="32"/>
          <w:lang w:eastAsia="zh-Hans"/>
        </w:rPr>
        <w:t>国家通用手语培训</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color w:val="000000" w:themeColor="text1"/>
          <w:sz w:val="32"/>
          <w:szCs w:val="32"/>
          <w:lang w:eastAsia="zh-Hans"/>
          <w14:textFill>
            <w14:solidFill>
              <w14:schemeClr w14:val="tx1"/>
            </w14:solidFill>
          </w14:textFill>
        </w:rPr>
        <w:t>遴选特殊教育学校教师</w:t>
      </w:r>
      <w:r>
        <w:rPr>
          <w:rFonts w:hint="eastAsia" w:ascii="CESI仿宋-GB2312" w:hAnsi="CESI仿宋-GB2312" w:eastAsia="CESI仿宋-GB2312" w:cs="CESI仿宋-GB2312"/>
          <w:color w:val="000000" w:themeColor="text1"/>
          <w:sz w:val="32"/>
          <w:szCs w:val="32"/>
          <w14:textFill>
            <w14:solidFill>
              <w14:schemeClr w14:val="tx1"/>
            </w14:solidFill>
          </w14:textFill>
        </w:rPr>
        <w:t>100</w:t>
      </w:r>
      <w:r>
        <w:rPr>
          <w:rFonts w:hint="eastAsia" w:ascii="CESI仿宋-GB2312" w:hAnsi="CESI仿宋-GB2312" w:eastAsia="CESI仿宋-GB2312" w:cs="CESI仿宋-GB2312"/>
          <w:color w:val="000000" w:themeColor="text1"/>
          <w:sz w:val="32"/>
          <w:szCs w:val="32"/>
          <w:lang w:eastAsia="zh-Hans"/>
          <w14:textFill>
            <w14:solidFill>
              <w14:schemeClr w14:val="tx1"/>
            </w14:solidFill>
          </w14:textFill>
        </w:rPr>
        <w:t>人，</w:t>
      </w:r>
      <w:r>
        <w:rPr>
          <w:rFonts w:hint="eastAsia" w:ascii="CESI仿宋-GB2312" w:hAnsi="CESI仿宋-GB2312" w:eastAsia="CESI仿宋-GB2312" w:cs="CESI仿宋-GB2312"/>
          <w:sz w:val="32"/>
          <w:szCs w:val="32"/>
          <w:lang w:eastAsia="zh-Hans"/>
        </w:rPr>
        <w:t>开展</w:t>
      </w:r>
      <w:r>
        <w:rPr>
          <w:rFonts w:hint="eastAsia" w:ascii="CESI仿宋-GB2312" w:hAnsi="CESI仿宋-GB2312" w:eastAsia="CESI仿宋-GB2312" w:cs="CESI仿宋-GB2312"/>
          <w:sz w:val="32"/>
          <w:szCs w:val="32"/>
        </w:rPr>
        <w:t>为期</w:t>
      </w:r>
      <w:r>
        <w:rPr>
          <w:rFonts w:hint="eastAsia" w:ascii="CESI仿宋-GB2312" w:hAnsi="CESI仿宋-GB2312" w:eastAsia="CESI仿宋-GB2312" w:cs="CESI仿宋-GB2312"/>
          <w:sz w:val="32"/>
          <w:szCs w:val="32"/>
          <w:lang w:eastAsia="zh-Hans"/>
        </w:rPr>
        <w:t>3天</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Hans"/>
        </w:rPr>
        <w:t>集中培训。</w:t>
      </w:r>
      <w:r>
        <w:rPr>
          <w:rFonts w:hint="eastAsia" w:ascii="CESI仿宋-GB2312" w:hAnsi="CESI仿宋-GB2312" w:eastAsia="CESI仿宋-GB2312" w:cs="CESI仿宋-GB2312"/>
          <w:color w:val="auto"/>
          <w:sz w:val="32"/>
          <w:szCs w:val="32"/>
        </w:rPr>
        <w:t>贯彻落实《第二期国家手语和盲文规范化行动（2021—2025年）》，</w:t>
      </w:r>
      <w:r>
        <w:rPr>
          <w:rFonts w:hint="eastAsia" w:ascii="CESI仿宋-GB2312" w:hAnsi="CESI仿宋-GB2312" w:eastAsia="CESI仿宋-GB2312" w:cs="CESI仿宋-GB2312"/>
          <w:color w:val="auto"/>
          <w:sz w:val="32"/>
          <w:szCs w:val="32"/>
          <w:lang w:eastAsia="zh-Hans"/>
        </w:rPr>
        <w:t>通过</w:t>
      </w:r>
      <w:r>
        <w:rPr>
          <w:rFonts w:hint="eastAsia" w:ascii="CESI仿宋-GB2312" w:hAnsi="CESI仿宋-GB2312" w:eastAsia="CESI仿宋-GB2312" w:cs="CESI仿宋-GB2312"/>
          <w:color w:val="auto"/>
          <w:sz w:val="32"/>
          <w:szCs w:val="32"/>
        </w:rPr>
        <w:t>手语理论知识、手语技能的培训，提升特殊教育学校教师手语能力。</w:t>
      </w:r>
      <w:r>
        <w:rPr>
          <w:rFonts w:hint="eastAsia" w:ascii="CESI仿宋-GB2312" w:hAnsi="CESI仿宋-GB2312" w:eastAsia="CESI仿宋-GB2312" w:cs="CESI仿宋-GB2312"/>
          <w:color w:val="auto"/>
          <w:sz w:val="32"/>
          <w:szCs w:val="32"/>
          <w:lang w:val="en-US" w:eastAsia="zh-CN"/>
        </w:rPr>
        <w:t>学员培训后录制手语微视频或在培训班内做手语展示交流等。</w:t>
      </w:r>
    </w:p>
    <w:p>
      <w:pPr>
        <w:pStyle w:val="2"/>
      </w:pP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ZWY4MDU5MzA1MzhkNzFjNjZmNWNjYWU4ZDU2YzcifQ=="/>
  </w:docVars>
  <w:rsids>
    <w:rsidRoot w:val="00000000"/>
    <w:rsid w:val="0FE060DC"/>
    <w:rsid w:val="13D8084D"/>
    <w:rsid w:val="27CF851F"/>
    <w:rsid w:val="46F0579F"/>
    <w:rsid w:val="6FBA4CD1"/>
    <w:rsid w:val="7DD1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spacing w:before="240" w:after="60" w:line="312" w:lineRule="auto"/>
      <w:jc w:val="center"/>
      <w:outlineLvl w:val="1"/>
    </w:pPr>
    <w:rPr>
      <w:rFonts w:ascii="Calibri Light" w:hAnsi="Calibri Light" w:eastAsia="宋体" w:cs="Times New Roman"/>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8183</Words>
  <Characters>8441</Characters>
  <Lines>0</Lines>
  <Paragraphs>0</Paragraphs>
  <TotalTime>12</TotalTime>
  <ScaleCrop>false</ScaleCrop>
  <LinksUpToDate>false</LinksUpToDate>
  <CharactersWithSpaces>8455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2023-06-20T14:43:00Z</dcterms:created>
  <dc:creator>lenovo</dc:creator>
  <cp:lastModifiedBy>admin</cp:lastModifiedBy>
  <dcterms:modified xsi:type="dcterms:W3CDTF">2023-07-07T08:16:54Z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45B372E28E044153AD2400169574E4C9_13</vt:lpwstr>
  </property>
</Properties>
</file>